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39CC5" w14:textId="77777777" w:rsidR="00C67E13" w:rsidRDefault="00C67E13">
      <w:pPr>
        <w:rPr>
          <w:u w:val="single"/>
        </w:rPr>
      </w:pPr>
    </w:p>
    <w:p w14:paraId="0133A358" w14:textId="77777777" w:rsidR="00C67E13" w:rsidRDefault="00C67E13">
      <w:pPr>
        <w:rPr>
          <w:b/>
        </w:rPr>
      </w:pPr>
    </w:p>
    <w:p w14:paraId="77FFA5C2" w14:textId="58B446AB" w:rsidR="00C67E13" w:rsidRPr="00F346D1" w:rsidRDefault="00F346D1">
      <w:pPr>
        <w:rPr>
          <w:b/>
        </w:rPr>
      </w:pPr>
      <w:r w:rsidRPr="00F346D1">
        <w:rPr>
          <w:b/>
        </w:rPr>
        <w:t>Meneur de débats :</w:t>
      </w:r>
      <w:r>
        <w:rPr>
          <w:b/>
        </w:rPr>
        <w:t xml:space="preserve"> </w:t>
      </w:r>
      <w:r w:rsidRPr="00F346D1">
        <w:rPr>
          <w:b/>
        </w:rPr>
        <w:t>Pierre GRAMAGE</w:t>
      </w:r>
      <w:r w:rsidR="00F32FA4">
        <w:rPr>
          <w:b/>
        </w:rPr>
        <w:t xml:space="preserve"> </w:t>
      </w:r>
      <w:r w:rsidR="00F32FA4" w:rsidRPr="00F32FA4">
        <w:rPr>
          <w:b/>
        </w:rPr>
        <w:t>pgramage@altairavocats.com</w:t>
      </w:r>
    </w:p>
    <w:p w14:paraId="2586FC9A" w14:textId="77777777" w:rsidR="00C67E13" w:rsidRDefault="00255786">
      <w:r>
        <w:t>Daniel MARION (Québec) (IA)</w:t>
      </w:r>
      <w:r w:rsidR="00867D17">
        <w:t xml:space="preserve"> ; </w:t>
      </w:r>
      <w:r w:rsidR="00867D17">
        <w:rPr>
          <w:color w:val="000000"/>
          <w:lang w:val="fr-CA"/>
        </w:rPr>
        <w:t>&lt;</w:t>
      </w:r>
      <w:hyperlink r:id="rId5" w:history="1">
        <w:r w:rsidR="00E41ED0">
          <w:rPr>
            <w:rStyle w:val="Lienhypertexte"/>
            <w:lang w:val="fr-CA"/>
          </w:rPr>
          <w:t>daniel</w:t>
        </w:r>
        <w:r w:rsidR="00867D17">
          <w:rPr>
            <w:rStyle w:val="Lienhypertexte"/>
            <w:lang w:val="fr-CA"/>
          </w:rPr>
          <w:t>.</w:t>
        </w:r>
        <w:r w:rsidR="00E41ED0">
          <w:rPr>
            <w:rStyle w:val="Lienhypertexte"/>
            <w:lang w:val="fr-CA"/>
          </w:rPr>
          <w:t>marion</w:t>
        </w:r>
        <w:r w:rsidR="00867D17">
          <w:rPr>
            <w:rStyle w:val="Lienhypertexte"/>
            <w:lang w:val="fr-CA"/>
          </w:rPr>
          <w:t>@thalesgroup.com</w:t>
        </w:r>
      </w:hyperlink>
    </w:p>
    <w:p w14:paraId="46955837" w14:textId="77777777" w:rsidR="00C67E13" w:rsidRPr="00BB1EA6" w:rsidRDefault="00255786">
      <w:r w:rsidRPr="00BB1EA6">
        <w:t xml:space="preserve">Gérard HAAS, </w:t>
      </w:r>
      <w:r w:rsidR="00270138" w:rsidRPr="00BB1EA6">
        <w:t>(</w:t>
      </w:r>
      <w:r w:rsidR="00E20BE6" w:rsidRPr="00BB1EA6">
        <w:t>Fr</w:t>
      </w:r>
      <w:r w:rsidR="00270138" w:rsidRPr="00BB1EA6">
        <w:t>)</w:t>
      </w:r>
      <w:r w:rsidR="00B83344" w:rsidRPr="00BB1EA6">
        <w:t> Avocat</w:t>
      </w:r>
      <w:r w:rsidR="00270138" w:rsidRPr="00BB1EA6">
        <w:t xml:space="preserve"> </w:t>
      </w:r>
      <w:r w:rsidR="00867D17" w:rsidRPr="00BB1EA6">
        <w:t xml:space="preserve">; </w:t>
      </w:r>
      <w:hyperlink r:id="rId6" w:history="1">
        <w:r w:rsidR="00867D17" w:rsidRPr="00BB1EA6">
          <w:rPr>
            <w:rStyle w:val="Lienhypertexte"/>
          </w:rPr>
          <w:t>ghaas@haas-avocats.com</w:t>
        </w:r>
      </w:hyperlink>
    </w:p>
    <w:p w14:paraId="6A661FA1" w14:textId="77777777" w:rsidR="00270138" w:rsidRPr="00270138" w:rsidRDefault="00255786">
      <w:pPr>
        <w:rPr>
          <w:rFonts w:asciiTheme="majorHAnsi" w:eastAsia="Times New Roman" w:hAnsiTheme="majorHAnsi"/>
        </w:rPr>
      </w:pPr>
      <w:r>
        <w:t>Jacques LEVY VEHEL,</w:t>
      </w:r>
      <w:r w:rsidR="00F346D1">
        <w:t xml:space="preserve"> </w:t>
      </w:r>
      <w:r w:rsidR="00270138">
        <w:t>(</w:t>
      </w:r>
      <w:r w:rsidR="00F346D1">
        <w:t>F</w:t>
      </w:r>
      <w:r w:rsidR="00270138">
        <w:t>r)</w:t>
      </w:r>
      <w:r w:rsidR="00F346D1">
        <w:t xml:space="preserve"> - </w:t>
      </w:r>
      <w:r w:rsidR="00270138" w:rsidRPr="00270138">
        <w:rPr>
          <w:rFonts w:asciiTheme="majorHAnsi" w:hAnsiTheme="majorHAnsi" w:cs="Arial"/>
        </w:rPr>
        <w:t>Quantification de l'aléa juridique ;</w:t>
      </w:r>
      <w:r w:rsidR="00270138">
        <w:rPr>
          <w:rFonts w:asciiTheme="majorHAnsi" w:hAnsiTheme="majorHAnsi" w:cs="Arial"/>
        </w:rPr>
        <w:t xml:space="preserve"> </w:t>
      </w:r>
      <w:r w:rsidR="00270138" w:rsidRPr="00270138">
        <w:rPr>
          <w:rFonts w:asciiTheme="majorHAnsi" w:hAnsiTheme="majorHAnsi" w:cs="Arial"/>
        </w:rPr>
        <w:t xml:space="preserve"> </w:t>
      </w:r>
      <w:hyperlink r:id="rId7" w:history="1">
        <w:r w:rsidR="00270138" w:rsidRPr="00DB5A4D">
          <w:rPr>
            <w:rStyle w:val="Lienhypertexte"/>
            <w:rFonts w:asciiTheme="majorHAnsi" w:eastAsia="Times New Roman" w:hAnsiTheme="majorHAnsi"/>
          </w:rPr>
          <w:t>jacques.levy.vehel@caselawanalytics.com</w:t>
        </w:r>
      </w:hyperlink>
    </w:p>
    <w:p w14:paraId="6AD841AC" w14:textId="77777777" w:rsidR="00270138" w:rsidRDefault="00D47809">
      <w:r>
        <w:t xml:space="preserve">Valentin CALLIPEL </w:t>
      </w:r>
      <w:r w:rsidR="00255786">
        <w:t xml:space="preserve">(Québec) Laboratoire </w:t>
      </w:r>
      <w:r w:rsidR="00F346D1">
        <w:t>cyber justice</w:t>
      </w:r>
      <w:r w:rsidR="00255786">
        <w:t xml:space="preserve">, </w:t>
      </w:r>
      <w:hyperlink r:id="rId8" w:history="1">
        <w:r w:rsidR="00270138" w:rsidRPr="00DB5A4D">
          <w:rPr>
            <w:rStyle w:val="Lienhypertexte"/>
          </w:rPr>
          <w:t>valentin.callipel@umontreal.ca</w:t>
        </w:r>
      </w:hyperlink>
    </w:p>
    <w:p w14:paraId="055C49B1" w14:textId="77777777" w:rsidR="00C67E13" w:rsidRDefault="00255786">
      <w:r>
        <w:t>Tiphaine DOURGES,</w:t>
      </w:r>
      <w:r w:rsidR="00270138">
        <w:t xml:space="preserve"> (Fr)</w:t>
      </w:r>
      <w:r>
        <w:t xml:space="preserve"> Doctorante Université de Bordeaux</w:t>
      </w:r>
      <w:r w:rsidR="00867D17">
        <w:t>,</w:t>
      </w:r>
      <w:r w:rsidR="00270138" w:rsidRPr="00270138">
        <w:t xml:space="preserve"> </w:t>
      </w:r>
      <w:hyperlink r:id="rId9" w:history="1">
        <w:r w:rsidR="00270138" w:rsidRPr="00DB5A4D">
          <w:rPr>
            <w:rStyle w:val="Lienhypertexte"/>
          </w:rPr>
          <w:t>tiphaine.dourges@u-bordeaux.fr</w:t>
        </w:r>
      </w:hyperlink>
      <w:r w:rsidR="00270138">
        <w:t xml:space="preserve"> </w:t>
      </w:r>
    </w:p>
    <w:p w14:paraId="4083B57C" w14:textId="50C89406" w:rsidR="00270138" w:rsidRPr="00BB1EA6" w:rsidRDefault="00F32FA4" w:rsidP="00270138">
      <w:r>
        <w:t xml:space="preserve">Cyril de </w:t>
      </w:r>
      <w:proofErr w:type="gramStart"/>
      <w:r>
        <w:t xml:space="preserve">Villeneuve </w:t>
      </w:r>
      <w:r w:rsidR="00270138" w:rsidRPr="00BB1EA6">
        <w:t xml:space="preserve"> (</w:t>
      </w:r>
      <w:proofErr w:type="gramEnd"/>
      <w:r w:rsidR="00270138" w:rsidRPr="00BB1EA6">
        <w:t>Fr</w:t>
      </w:r>
      <w:r w:rsidR="00704FB2" w:rsidRPr="00BB1EA6">
        <w:t xml:space="preserve">) </w:t>
      </w:r>
      <w:proofErr w:type="spellStart"/>
      <w:r w:rsidR="00704FB2" w:rsidRPr="00BB1EA6">
        <w:t>Legal</w:t>
      </w:r>
      <w:proofErr w:type="spellEnd"/>
      <w:r w:rsidR="00270138" w:rsidRPr="00BB1EA6">
        <w:t xml:space="preserve"> </w:t>
      </w:r>
      <w:proofErr w:type="spellStart"/>
      <w:r w:rsidR="00270138" w:rsidRPr="00BB1EA6">
        <w:t>tech</w:t>
      </w:r>
      <w:proofErr w:type="spellEnd"/>
      <w:r w:rsidR="00270138" w:rsidRPr="00BB1EA6">
        <w:t xml:space="preserve"> –</w:t>
      </w:r>
      <w:r w:rsidR="00A735C9" w:rsidRPr="00BB1EA6">
        <w:t>Gino,</w:t>
      </w:r>
      <w:r w:rsidR="00270138" w:rsidRPr="00BB1EA6">
        <w:t xml:space="preserve"> </w:t>
      </w:r>
      <w:r w:rsidRPr="00F32FA4">
        <w:t>cyril.devilleneuve@ginolegaltech.com</w:t>
      </w:r>
    </w:p>
    <w:p w14:paraId="17D63A01" w14:textId="77777777" w:rsidR="00F346D1" w:rsidRDefault="00ED3483">
      <w:pPr>
        <w:rPr>
          <w:rStyle w:val="Lienhypertexte"/>
        </w:rPr>
      </w:pPr>
      <w:r>
        <w:t xml:space="preserve">Baptiste ARMAIGNAC, (Québec- France) </w:t>
      </w:r>
      <w:proofErr w:type="spellStart"/>
      <w:r>
        <w:t>Legal</w:t>
      </w:r>
      <w:proofErr w:type="spellEnd"/>
      <w:r>
        <w:t xml:space="preserve"> Suite, </w:t>
      </w:r>
      <w:proofErr w:type="spellStart"/>
      <w:r>
        <w:t>Septeo</w:t>
      </w:r>
      <w:proofErr w:type="spellEnd"/>
      <w:r>
        <w:t xml:space="preserve"> - </w:t>
      </w:r>
      <w:hyperlink r:id="rId10" w:history="1">
        <w:r w:rsidRPr="009F66F7">
          <w:rPr>
            <w:rStyle w:val="Lienhypertexte"/>
          </w:rPr>
          <w:t>barmaignac@legal-suite.com</w:t>
        </w:r>
      </w:hyperlink>
    </w:p>
    <w:p w14:paraId="39E398ED" w14:textId="5C951525" w:rsidR="00F32FA4" w:rsidRDefault="00F32FA4">
      <w:r>
        <w:rPr>
          <w:rStyle w:val="Lienhypertexte"/>
        </w:rPr>
        <w:t xml:space="preserve">Fabien WAECHTER (Fr) LEXBASE, </w:t>
      </w:r>
      <w:r w:rsidRPr="00F32FA4">
        <w:rPr>
          <w:rStyle w:val="Lienhypertexte"/>
        </w:rPr>
        <w:t>fwaechter@lexbase.fr</w:t>
      </w:r>
    </w:p>
    <w:p w14:paraId="107BF7AE" w14:textId="77777777" w:rsidR="00E41ED0" w:rsidRPr="00BB1EA6" w:rsidRDefault="00E41ED0"/>
    <w:p w14:paraId="7C1CCE67" w14:textId="74FF2E3C" w:rsidR="00C67E13" w:rsidRPr="00F32FA4" w:rsidRDefault="00F346D1">
      <w:pPr>
        <w:rPr>
          <w:rFonts w:eastAsia="Times New Roman"/>
        </w:rPr>
      </w:pPr>
      <w:r w:rsidRPr="00A02736">
        <w:rPr>
          <w:rFonts w:asciiTheme="majorHAnsi" w:hAnsiTheme="majorHAnsi"/>
          <w:b/>
        </w:rPr>
        <w:t>Meneur de Débats : Jean François de RICO</w:t>
      </w:r>
      <w:r w:rsidRPr="00A02736">
        <w:rPr>
          <w:rFonts w:asciiTheme="majorHAnsi" w:hAnsiTheme="majorHAnsi"/>
        </w:rPr>
        <w:t xml:space="preserve"> </w:t>
      </w:r>
      <w:r w:rsidR="00F32FA4" w:rsidRPr="00F32FA4">
        <w:rPr>
          <w:rFonts w:ascii="Helvetica" w:eastAsia="Times New Roman" w:hAnsi="Helvetica"/>
          <w:b/>
          <w:color w:val="222222"/>
          <w:sz w:val="19"/>
          <w:szCs w:val="19"/>
          <w:shd w:val="clear" w:color="auto" w:fill="FFFFFF"/>
        </w:rPr>
        <w:t>Jean-Francois.DeRico@langlois.ca</w:t>
      </w:r>
    </w:p>
    <w:p w14:paraId="78274EE9" w14:textId="77777777" w:rsidR="00704FB2" w:rsidRPr="00BB1EA6" w:rsidRDefault="00B83344">
      <w:pPr>
        <w:rPr>
          <w:rFonts w:asciiTheme="majorHAnsi" w:hAnsiTheme="majorHAnsi"/>
          <w:color w:val="0070C0"/>
          <w:lang w:val="en-US"/>
        </w:rPr>
      </w:pPr>
      <w:r w:rsidRPr="00BB1EA6">
        <w:rPr>
          <w:rFonts w:asciiTheme="majorHAnsi" w:hAnsiTheme="majorHAnsi"/>
          <w:lang w:val="en-US"/>
        </w:rPr>
        <w:t xml:space="preserve">Christophe LEMEE </w:t>
      </w:r>
      <w:r w:rsidR="00704FB2" w:rsidRPr="00BB1EA6">
        <w:rPr>
          <w:rFonts w:asciiTheme="majorHAnsi" w:hAnsiTheme="majorHAnsi"/>
          <w:lang w:val="en-US"/>
        </w:rPr>
        <w:t xml:space="preserve">(Fr) </w:t>
      </w:r>
      <w:r w:rsidR="00F346D1" w:rsidRPr="00BB1EA6">
        <w:rPr>
          <w:rFonts w:asciiTheme="majorHAnsi" w:hAnsiTheme="majorHAnsi"/>
          <w:lang w:val="en-US"/>
        </w:rPr>
        <w:t>L</w:t>
      </w:r>
      <w:r w:rsidR="00867D17" w:rsidRPr="00BB1EA6">
        <w:rPr>
          <w:rFonts w:asciiTheme="majorHAnsi" w:hAnsiTheme="majorHAnsi"/>
          <w:lang w:val="en-US"/>
        </w:rPr>
        <w:t>egal tech</w:t>
      </w:r>
      <w:r w:rsidR="00F346D1" w:rsidRPr="00BB1EA6">
        <w:rPr>
          <w:rFonts w:asciiTheme="majorHAnsi" w:hAnsiTheme="majorHAnsi"/>
          <w:lang w:val="en-US"/>
        </w:rPr>
        <w:t xml:space="preserve"> </w:t>
      </w:r>
      <w:r w:rsidR="00704FB2" w:rsidRPr="00BB1EA6">
        <w:rPr>
          <w:rFonts w:asciiTheme="majorHAnsi" w:hAnsiTheme="majorHAnsi"/>
          <w:lang w:val="en-US"/>
        </w:rPr>
        <w:t>– Deep Block</w:t>
      </w:r>
      <w:r w:rsidR="00867D17" w:rsidRPr="00BB1EA6">
        <w:rPr>
          <w:rFonts w:asciiTheme="majorHAnsi" w:hAnsiTheme="majorHAnsi"/>
          <w:sz w:val="19"/>
          <w:szCs w:val="19"/>
          <w:lang w:val="en-US"/>
        </w:rPr>
        <w:t xml:space="preserve"> </w:t>
      </w:r>
      <w:hyperlink r:id="rId11" w:history="1">
        <w:r w:rsidR="00867D17" w:rsidRPr="00BB1EA6">
          <w:rPr>
            <w:rStyle w:val="Lienhypertexte"/>
            <w:rFonts w:asciiTheme="majorHAnsi" w:hAnsiTheme="majorHAnsi"/>
            <w:lang w:val="en-US"/>
          </w:rPr>
          <w:t>c.lemee@deepblock.eu</w:t>
        </w:r>
      </w:hyperlink>
      <w:r w:rsidR="00867D17" w:rsidRPr="00BB1EA6">
        <w:rPr>
          <w:rFonts w:asciiTheme="majorHAnsi" w:hAnsiTheme="majorHAnsi"/>
          <w:sz w:val="19"/>
          <w:szCs w:val="19"/>
          <w:lang w:val="en-US"/>
        </w:rPr>
        <w:t>,</w:t>
      </w:r>
      <w:r w:rsidR="00704FB2" w:rsidRPr="00BB1EA6">
        <w:rPr>
          <w:rFonts w:asciiTheme="majorHAnsi" w:hAnsiTheme="majorHAnsi"/>
          <w:lang w:val="en-US"/>
        </w:rPr>
        <w:t xml:space="preserve"> </w:t>
      </w:r>
    </w:p>
    <w:p w14:paraId="170B267A" w14:textId="77777777" w:rsidR="00C67E13" w:rsidRPr="00A02736" w:rsidRDefault="00255786">
      <w:pPr>
        <w:rPr>
          <w:rFonts w:asciiTheme="majorHAnsi" w:hAnsiTheme="majorHAnsi"/>
        </w:rPr>
      </w:pPr>
      <w:r w:rsidRPr="00A02736">
        <w:rPr>
          <w:rFonts w:asciiTheme="majorHAnsi" w:hAnsiTheme="majorHAnsi"/>
        </w:rPr>
        <w:t>Gérard HAAS</w:t>
      </w:r>
      <w:r w:rsidR="00D47809" w:rsidRPr="00A02736">
        <w:rPr>
          <w:rFonts w:asciiTheme="majorHAnsi" w:hAnsiTheme="majorHAnsi"/>
        </w:rPr>
        <w:t>,</w:t>
      </w:r>
      <w:r w:rsidR="00F346D1" w:rsidRPr="00A02736">
        <w:rPr>
          <w:rFonts w:asciiTheme="majorHAnsi" w:hAnsiTheme="majorHAnsi"/>
        </w:rPr>
        <w:t xml:space="preserve"> </w:t>
      </w:r>
      <w:r w:rsidR="00704FB2" w:rsidRPr="00A02736">
        <w:rPr>
          <w:rFonts w:asciiTheme="majorHAnsi" w:hAnsiTheme="majorHAnsi"/>
        </w:rPr>
        <w:t>(</w:t>
      </w:r>
      <w:proofErr w:type="gramStart"/>
      <w:r w:rsidR="00704FB2" w:rsidRPr="00A02736">
        <w:rPr>
          <w:rFonts w:asciiTheme="majorHAnsi" w:hAnsiTheme="majorHAnsi"/>
        </w:rPr>
        <w:t>Fr)  Avocat</w:t>
      </w:r>
      <w:proofErr w:type="gramEnd"/>
      <w:r w:rsidR="00704FB2" w:rsidRPr="00A02736">
        <w:rPr>
          <w:rFonts w:asciiTheme="majorHAnsi" w:hAnsiTheme="majorHAnsi"/>
        </w:rPr>
        <w:t xml:space="preserve"> ; </w:t>
      </w:r>
      <w:hyperlink r:id="rId12" w:history="1">
        <w:r w:rsidR="00704FB2" w:rsidRPr="00A02736">
          <w:rPr>
            <w:rStyle w:val="Lienhypertexte"/>
            <w:rFonts w:asciiTheme="majorHAnsi" w:hAnsiTheme="majorHAnsi"/>
          </w:rPr>
          <w:t>ghaas@haas-avocats.com</w:t>
        </w:r>
      </w:hyperlink>
    </w:p>
    <w:p w14:paraId="21CFC41B" w14:textId="77777777" w:rsidR="00C67E13" w:rsidRPr="00A02736" w:rsidRDefault="00255786" w:rsidP="00E20E95">
      <w:pPr>
        <w:rPr>
          <w:rFonts w:asciiTheme="majorHAnsi" w:hAnsiTheme="majorHAnsi"/>
        </w:rPr>
      </w:pPr>
      <w:r w:rsidRPr="00A02736">
        <w:rPr>
          <w:rFonts w:asciiTheme="majorHAnsi" w:hAnsiTheme="majorHAnsi"/>
        </w:rPr>
        <w:t xml:space="preserve">Vincent GAUTRAIS (Québec) </w:t>
      </w:r>
      <w:r w:rsidR="00E20E95" w:rsidRPr="00A02736">
        <w:rPr>
          <w:rFonts w:asciiTheme="majorHAnsi" w:hAnsiTheme="majorHAnsi"/>
        </w:rPr>
        <w:t xml:space="preserve">Professeur des Universités, </w:t>
      </w:r>
      <w:hyperlink r:id="rId13" w:history="1">
        <w:r w:rsidR="00E20E95" w:rsidRPr="00A02736">
          <w:rPr>
            <w:rStyle w:val="Lienhypertexte"/>
            <w:rFonts w:asciiTheme="majorHAnsi" w:eastAsia="Times New Roman" w:hAnsiTheme="majorHAnsi" w:cs="Arial"/>
          </w:rPr>
          <w:t>vincent.gautrais@umontreal.ca</w:t>
        </w:r>
      </w:hyperlink>
      <w:r w:rsidR="00E20E95" w:rsidRPr="00A02736">
        <w:rPr>
          <w:rFonts w:asciiTheme="majorHAnsi" w:eastAsia="Times New Roman" w:hAnsiTheme="majorHAnsi" w:cs="Arial"/>
          <w:color w:val="000000"/>
        </w:rPr>
        <w:t>&gt;,</w:t>
      </w:r>
    </w:p>
    <w:p w14:paraId="3AA2F29C" w14:textId="77777777" w:rsidR="00C67E13" w:rsidRPr="00A02736" w:rsidRDefault="00255786" w:rsidP="00E20E95">
      <w:pPr>
        <w:rPr>
          <w:rFonts w:asciiTheme="majorHAnsi" w:hAnsiTheme="majorHAnsi"/>
        </w:rPr>
      </w:pPr>
      <w:proofErr w:type="spellStart"/>
      <w:r w:rsidRPr="00A02736">
        <w:rPr>
          <w:rFonts w:asciiTheme="majorHAnsi" w:hAnsiTheme="majorHAnsi"/>
        </w:rPr>
        <w:t>Dominic</w:t>
      </w:r>
      <w:proofErr w:type="spellEnd"/>
      <w:r w:rsidRPr="00A02736">
        <w:rPr>
          <w:rFonts w:asciiTheme="majorHAnsi" w:hAnsiTheme="majorHAnsi"/>
        </w:rPr>
        <w:t xml:space="preserve"> JAAR (Québec) preuve et enquête technologique</w:t>
      </w:r>
      <w:r w:rsidR="00E20E95" w:rsidRPr="00A02736">
        <w:rPr>
          <w:rFonts w:asciiTheme="majorHAnsi" w:hAnsiTheme="majorHAnsi"/>
        </w:rPr>
        <w:t xml:space="preserve">, </w:t>
      </w:r>
      <w:hyperlink r:id="rId14" w:history="1">
        <w:r w:rsidR="00E20E95" w:rsidRPr="00A02736">
          <w:rPr>
            <w:rStyle w:val="Lienhypertexte"/>
            <w:rFonts w:asciiTheme="majorHAnsi" w:eastAsia="Times New Roman" w:hAnsiTheme="majorHAnsi" w:cs="Arial"/>
          </w:rPr>
          <w:t>djaar@kpmg.ca</w:t>
        </w:r>
      </w:hyperlink>
      <w:r w:rsidR="00E20E95" w:rsidRPr="00A02736">
        <w:rPr>
          <w:rFonts w:asciiTheme="majorHAnsi" w:eastAsia="Times New Roman" w:hAnsiTheme="majorHAnsi" w:cs="Arial"/>
          <w:color w:val="000000"/>
        </w:rPr>
        <w:t>&gt;,</w:t>
      </w:r>
    </w:p>
    <w:p w14:paraId="18422A5C" w14:textId="77777777" w:rsidR="00C67E13" w:rsidRDefault="00ED3483">
      <w:r>
        <w:t xml:space="preserve">Vincent Bergeron – </w:t>
      </w:r>
      <w:proofErr w:type="spellStart"/>
      <w:r>
        <w:t>blockchain</w:t>
      </w:r>
      <w:proofErr w:type="spellEnd"/>
      <w:r>
        <w:t xml:space="preserve"> - </w:t>
      </w:r>
      <w:hyperlink r:id="rId15" w:history="1">
        <w:r w:rsidRPr="009F66F7">
          <w:rPr>
            <w:rStyle w:val="Lienhypertexte"/>
          </w:rPr>
          <w:t>vbergeron@robic.com</w:t>
        </w:r>
      </w:hyperlink>
    </w:p>
    <w:p w14:paraId="3D5FBD2D" w14:textId="77777777" w:rsidR="00ED3483" w:rsidRDefault="00ED3483"/>
    <w:p w14:paraId="280FEA08" w14:textId="509FC058" w:rsidR="00C67E13" w:rsidRDefault="00255786">
      <w:r>
        <w:t>Clémence MICHAUD (</w:t>
      </w:r>
      <w:r w:rsidR="00E20E95">
        <w:t xml:space="preserve">Fr) </w:t>
      </w:r>
      <w:proofErr w:type="spellStart"/>
      <w:r w:rsidR="00F346D1">
        <w:t>Legal</w:t>
      </w:r>
      <w:proofErr w:type="spellEnd"/>
      <w:r w:rsidR="00F346D1">
        <w:t xml:space="preserve"> </w:t>
      </w:r>
      <w:r w:rsidR="00CB28E4">
        <w:t>Tech France</w:t>
      </w:r>
      <w:r w:rsidR="00F346D1">
        <w:t>-</w:t>
      </w:r>
      <w:r w:rsidR="00E20E95">
        <w:t xml:space="preserve">La fabrique juridique ; </w:t>
      </w:r>
      <w:r w:rsidR="00C16665" w:rsidRPr="00C16665">
        <w:t>clemence.michaud.avocat@gmail.com</w:t>
      </w:r>
    </w:p>
    <w:p w14:paraId="05920E4D" w14:textId="77777777" w:rsidR="00C67E13" w:rsidRPr="00D47809" w:rsidRDefault="00255786">
      <w:pPr>
        <w:rPr>
          <w:lang w:val="en-US"/>
        </w:rPr>
      </w:pPr>
      <w:r w:rsidRPr="00D47809">
        <w:rPr>
          <w:lang w:val="en-US"/>
        </w:rPr>
        <w:t>Mathieu DAVY (</w:t>
      </w:r>
      <w:r w:rsidR="00F346D1">
        <w:rPr>
          <w:lang w:val="en-US"/>
        </w:rPr>
        <w:t>Legal Tech France-</w:t>
      </w:r>
      <w:r w:rsidRPr="00D47809">
        <w:rPr>
          <w:lang w:val="en-US"/>
        </w:rPr>
        <w:t xml:space="preserve">call a lawyer) </w:t>
      </w:r>
      <w:hyperlink r:id="rId16" w:history="1">
        <w:r w:rsidR="00867D17" w:rsidRPr="00867D17">
          <w:rPr>
            <w:rStyle w:val="Lienhypertexte"/>
            <w:rFonts w:ascii="Helvetica" w:hAnsi="Helvetica"/>
            <w:sz w:val="19"/>
            <w:szCs w:val="19"/>
            <w:lang w:val="en-US"/>
          </w:rPr>
          <w:t>mdavy@oriamedia.com</w:t>
        </w:r>
      </w:hyperlink>
    </w:p>
    <w:p w14:paraId="4F3B47D5" w14:textId="77777777" w:rsidR="00C67E13" w:rsidRDefault="00255786" w:rsidP="00B965F3">
      <w:r>
        <w:t>Gi</w:t>
      </w:r>
      <w:r w:rsidR="00B965F3">
        <w:t xml:space="preserve">lles DE SAINT EXUPERY (Québec- </w:t>
      </w:r>
      <w:proofErr w:type="spellStart"/>
      <w:r w:rsidR="00B965F3">
        <w:t>L</w:t>
      </w:r>
      <w:r>
        <w:t>exstart</w:t>
      </w:r>
      <w:proofErr w:type="spellEnd"/>
      <w:r>
        <w:t xml:space="preserve">) </w:t>
      </w:r>
      <w:hyperlink r:id="rId17" w:history="1">
        <w:r w:rsidR="00B965F3">
          <w:rPr>
            <w:rStyle w:val="Lienhypertexte"/>
            <w:rFonts w:ascii="Arial" w:eastAsia="Times New Roman" w:hAnsi="Arial" w:cs="Arial"/>
          </w:rPr>
          <w:t>gilles@lexstart.ca</w:t>
        </w:r>
      </w:hyperlink>
    </w:p>
    <w:p w14:paraId="152FDC1E" w14:textId="1BA2C41E" w:rsidR="00C67E13" w:rsidRPr="00A02736" w:rsidRDefault="004751F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Gérald </w:t>
      </w:r>
      <w:proofErr w:type="spellStart"/>
      <w:r>
        <w:rPr>
          <w:rFonts w:asciiTheme="majorHAnsi" w:hAnsiTheme="majorHAnsi"/>
        </w:rPr>
        <w:t>Sadde</w:t>
      </w:r>
      <w:proofErr w:type="spellEnd"/>
      <w:r w:rsidR="00255786" w:rsidRPr="00A02736">
        <w:rPr>
          <w:rFonts w:asciiTheme="majorHAnsi" w:hAnsiTheme="majorHAnsi"/>
        </w:rPr>
        <w:t xml:space="preserve"> (</w:t>
      </w:r>
      <w:proofErr w:type="spellStart"/>
      <w:r w:rsidR="00F346D1" w:rsidRPr="00A02736">
        <w:rPr>
          <w:rFonts w:asciiTheme="majorHAnsi" w:hAnsiTheme="majorHAnsi"/>
        </w:rPr>
        <w:t>Legal</w:t>
      </w:r>
      <w:proofErr w:type="spellEnd"/>
      <w:r w:rsidR="00F346D1" w:rsidRPr="00A02736">
        <w:rPr>
          <w:rFonts w:asciiTheme="majorHAnsi" w:hAnsiTheme="majorHAnsi"/>
        </w:rPr>
        <w:t xml:space="preserve"> </w:t>
      </w:r>
      <w:proofErr w:type="spellStart"/>
      <w:r w:rsidR="00F346D1" w:rsidRPr="00A02736">
        <w:rPr>
          <w:rFonts w:asciiTheme="majorHAnsi" w:hAnsiTheme="majorHAnsi"/>
        </w:rPr>
        <w:t>tech</w:t>
      </w:r>
      <w:proofErr w:type="spellEnd"/>
      <w:r w:rsidR="00F346D1" w:rsidRPr="00A02736">
        <w:rPr>
          <w:rFonts w:asciiTheme="majorHAnsi" w:hAnsiTheme="majorHAnsi"/>
        </w:rPr>
        <w:t xml:space="preserve"> France- </w:t>
      </w:r>
      <w:proofErr w:type="spellStart"/>
      <w:r w:rsidR="00255786" w:rsidRPr="00A02736">
        <w:rPr>
          <w:rFonts w:asciiTheme="majorHAnsi" w:hAnsiTheme="majorHAnsi"/>
        </w:rPr>
        <w:t>Legal</w:t>
      </w:r>
      <w:proofErr w:type="spellEnd"/>
      <w:r w:rsidR="00255786" w:rsidRPr="00A02736">
        <w:rPr>
          <w:rFonts w:asciiTheme="majorHAnsi" w:hAnsiTheme="majorHAnsi"/>
        </w:rPr>
        <w:t xml:space="preserve"> pilot) </w:t>
      </w:r>
      <w:r w:rsidR="00A735C9" w:rsidRPr="00B83344">
        <w:rPr>
          <w:rFonts w:asciiTheme="majorHAnsi" w:hAnsiTheme="majorHAnsi" w:cs="Helvetica"/>
          <w:i/>
        </w:rPr>
        <w:t>contact@legal-pilot.com</w:t>
      </w:r>
      <w:r w:rsidR="00A735C9" w:rsidRPr="00A02736">
        <w:rPr>
          <w:rFonts w:asciiTheme="majorHAnsi" w:hAnsiTheme="majorHAnsi"/>
        </w:rPr>
        <w:t xml:space="preserve"> </w:t>
      </w:r>
    </w:p>
    <w:p w14:paraId="681C256A" w14:textId="77777777" w:rsidR="00C67E13" w:rsidRPr="00BB1EA6" w:rsidRDefault="00B83344">
      <w:pPr>
        <w:rPr>
          <w:rFonts w:asciiTheme="majorHAnsi" w:hAnsiTheme="majorHAnsi"/>
        </w:rPr>
      </w:pPr>
      <w:r w:rsidRPr="00BB1EA6">
        <w:rPr>
          <w:rFonts w:asciiTheme="majorHAnsi" w:hAnsiTheme="majorHAnsi" w:cs="Helvetica"/>
        </w:rPr>
        <w:t>Pascal Couturier</w:t>
      </w:r>
      <w:r w:rsidR="00255786" w:rsidRPr="00BB1EA6">
        <w:rPr>
          <w:rFonts w:asciiTheme="majorHAnsi" w:hAnsiTheme="majorHAnsi"/>
        </w:rPr>
        <w:t>, (</w:t>
      </w:r>
      <w:proofErr w:type="spellStart"/>
      <w:r w:rsidR="00F346D1" w:rsidRPr="00BB1EA6">
        <w:rPr>
          <w:rFonts w:asciiTheme="majorHAnsi" w:hAnsiTheme="majorHAnsi"/>
        </w:rPr>
        <w:t>Legal</w:t>
      </w:r>
      <w:proofErr w:type="spellEnd"/>
      <w:r w:rsidR="00F346D1" w:rsidRPr="00BB1EA6">
        <w:rPr>
          <w:rFonts w:asciiTheme="majorHAnsi" w:hAnsiTheme="majorHAnsi"/>
        </w:rPr>
        <w:t xml:space="preserve"> Tech- </w:t>
      </w:r>
      <w:proofErr w:type="spellStart"/>
      <w:proofErr w:type="gramStart"/>
      <w:r w:rsidR="00255786" w:rsidRPr="00BB1EA6">
        <w:rPr>
          <w:rFonts w:asciiTheme="majorHAnsi" w:hAnsiTheme="majorHAnsi"/>
        </w:rPr>
        <w:t>Dodobank</w:t>
      </w:r>
      <w:proofErr w:type="spellEnd"/>
      <w:r w:rsidR="00255786" w:rsidRPr="00BB1EA6">
        <w:rPr>
          <w:rFonts w:asciiTheme="majorHAnsi" w:hAnsiTheme="majorHAnsi"/>
        </w:rPr>
        <w:t xml:space="preserve">) </w:t>
      </w:r>
      <w:r w:rsidR="00B965F3" w:rsidRPr="00BB1EA6">
        <w:rPr>
          <w:rFonts w:asciiTheme="majorHAnsi" w:hAnsiTheme="majorHAnsi"/>
        </w:rPr>
        <w:t xml:space="preserve">  </w:t>
      </w:r>
      <w:proofErr w:type="gramEnd"/>
      <w:r w:rsidR="00B965F3" w:rsidRPr="00BB1EA6">
        <w:rPr>
          <w:rFonts w:asciiTheme="majorHAnsi" w:hAnsiTheme="majorHAnsi"/>
        </w:rPr>
        <w:t xml:space="preserve">/ </w:t>
      </w:r>
      <w:hyperlink r:id="rId18" w:history="1">
        <w:r w:rsidR="00B965F3" w:rsidRPr="00BB1EA6">
          <w:rPr>
            <w:rStyle w:val="Lienhypertexte"/>
            <w:rFonts w:asciiTheme="majorHAnsi" w:hAnsiTheme="majorHAnsi" w:cs="Helvetica"/>
          </w:rPr>
          <w:t>couturier@yellaw.com</w:t>
        </w:r>
      </w:hyperlink>
    </w:p>
    <w:p w14:paraId="1AD44E65" w14:textId="77777777" w:rsidR="00F346D1" w:rsidRPr="00BB1EA6" w:rsidRDefault="00F346D1"/>
    <w:p w14:paraId="007F2517" w14:textId="77777777" w:rsidR="00C67E13" w:rsidRDefault="00255786">
      <w:r>
        <w:t xml:space="preserve">David </w:t>
      </w:r>
      <w:r w:rsidR="00D47809">
        <w:t>Olivier GUILLAIN (</w:t>
      </w:r>
      <w:r w:rsidR="00F346D1">
        <w:t xml:space="preserve">France) - </w:t>
      </w:r>
      <w:r w:rsidR="00D47809">
        <w:t>Légal</w:t>
      </w:r>
      <w:r>
        <w:t xml:space="preserve"> </w:t>
      </w:r>
      <w:r w:rsidR="00D47809">
        <w:t>Tech</w:t>
      </w:r>
      <w:r>
        <w:t xml:space="preserve"> et déontologie</w:t>
      </w:r>
      <w:r w:rsidR="00B965F3">
        <w:t xml:space="preserve"> </w:t>
      </w:r>
      <w:hyperlink r:id="rId19" w:history="1">
        <w:r w:rsidR="00B965F3">
          <w:rPr>
            <w:rStyle w:val="Lienhypertexte"/>
          </w:rPr>
          <w:t>david-olivier@guillain.eu</w:t>
        </w:r>
      </w:hyperlink>
    </w:p>
    <w:p w14:paraId="28BE8E24" w14:textId="77777777" w:rsidR="00B965F3" w:rsidRDefault="00255786">
      <w:r>
        <w:t xml:space="preserve">Xavier BEAUCHAMPS TREMBLAY, </w:t>
      </w:r>
      <w:r w:rsidR="00F346D1">
        <w:t xml:space="preserve">(Québec), </w:t>
      </w:r>
      <w:r>
        <w:t>Directeur de CAN LII</w:t>
      </w:r>
      <w:r w:rsidR="00B965F3">
        <w:t xml:space="preserve">, </w:t>
      </w:r>
      <w:hyperlink r:id="rId20" w:history="1">
        <w:r w:rsidR="00B965F3" w:rsidRPr="00DB5A4D">
          <w:rPr>
            <w:rStyle w:val="Lienhypertexte"/>
          </w:rPr>
          <w:t>xbeauchamptremblay@canlii.org</w:t>
        </w:r>
      </w:hyperlink>
    </w:p>
    <w:p w14:paraId="315FCA0E" w14:textId="77777777" w:rsidR="00C67E13" w:rsidRDefault="00F346D1">
      <w:proofErr w:type="spellStart"/>
      <w:r>
        <w:t>Dominic</w:t>
      </w:r>
      <w:proofErr w:type="spellEnd"/>
      <w:r>
        <w:t xml:space="preserve"> JAAR, (Québec), </w:t>
      </w:r>
      <w:r w:rsidR="00867D17">
        <w:t>KMPG administrateur</w:t>
      </w:r>
      <w:r w:rsidR="00255786">
        <w:t xml:space="preserve"> de CAN LII</w:t>
      </w:r>
      <w:r w:rsidR="00B965F3">
        <w:t xml:space="preserve">, </w:t>
      </w:r>
      <w:hyperlink r:id="rId21" w:history="1">
        <w:r w:rsidR="00B965F3" w:rsidRPr="00DB5A4D">
          <w:rPr>
            <w:rStyle w:val="Lienhypertexte"/>
          </w:rPr>
          <w:t>djaar@kpmg.ca</w:t>
        </w:r>
      </w:hyperlink>
      <w:r w:rsidR="00B965F3">
        <w:t xml:space="preserve"> </w:t>
      </w:r>
    </w:p>
    <w:p w14:paraId="42D74B4C" w14:textId="77777777" w:rsidR="00D47809" w:rsidRDefault="00D47809">
      <w:r>
        <w:t xml:space="preserve">Nathalie ATTIAS, </w:t>
      </w:r>
      <w:r w:rsidR="00F346D1">
        <w:t xml:space="preserve">(France) </w:t>
      </w:r>
      <w:r>
        <w:t>Avocat</w:t>
      </w:r>
      <w:r w:rsidR="002307DD">
        <w:t>,</w:t>
      </w:r>
      <w:r>
        <w:t xml:space="preserve"> Présidente du RNIB</w:t>
      </w:r>
      <w:r w:rsidR="00B965F3">
        <w:t xml:space="preserve">, </w:t>
      </w:r>
      <w:hyperlink r:id="rId22" w:history="1">
        <w:proofErr w:type="spellStart"/>
        <w:r w:rsidR="00B965F3" w:rsidRPr="00DB5A4D">
          <w:rPr>
            <w:rStyle w:val="Lienhypertexte"/>
          </w:rPr>
          <w:t>n.attias@attias-avocats.paris</w:t>
        </w:r>
        <w:proofErr w:type="spellEnd"/>
      </w:hyperlink>
    </w:p>
    <w:p w14:paraId="58707A63" w14:textId="77777777" w:rsidR="00B965F3" w:rsidRDefault="00B965F3"/>
    <w:p w14:paraId="6E140CF7" w14:textId="77777777" w:rsidR="00B965F3" w:rsidRDefault="00B965F3"/>
    <w:p w14:paraId="12425A3E" w14:textId="77777777" w:rsidR="00B965F3" w:rsidRDefault="00B965F3"/>
    <w:p w14:paraId="1AADF9B2" w14:textId="7BA49A4C" w:rsidR="00867D17" w:rsidRPr="00636B6F" w:rsidRDefault="00F9410C">
      <w:pPr>
        <w:rPr>
          <w:b/>
          <w:color w:val="000000" w:themeColor="text1"/>
        </w:rPr>
      </w:pPr>
      <w:r w:rsidRPr="00636B6F">
        <w:rPr>
          <w:b/>
          <w:color w:val="000000" w:themeColor="text1"/>
        </w:rPr>
        <w:t xml:space="preserve">Bâtonnier Nicolas Perrault / présentation RPVA : </w:t>
      </w:r>
      <w:r w:rsidR="00636B6F" w:rsidRPr="00636B6F">
        <w:rPr>
          <w:b/>
          <w:color w:val="000000" w:themeColor="text1"/>
        </w:rPr>
        <w:t>nicolas.perrault@bkpavocat.com</w:t>
      </w:r>
      <w:bookmarkStart w:id="0" w:name="_GoBack"/>
      <w:bookmarkEnd w:id="0"/>
    </w:p>
    <w:p w14:paraId="1F50EB2C" w14:textId="2CCB5946" w:rsidR="00867D17" w:rsidRDefault="00867D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1525"/>
        <w:gridCol w:w="1352"/>
        <w:gridCol w:w="2563"/>
        <w:gridCol w:w="3595"/>
      </w:tblGrid>
      <w:tr w:rsidR="00867D17" w14:paraId="1F008044" w14:textId="77777777" w:rsidTr="00B10771">
        <w:tc>
          <w:tcPr>
            <w:tcW w:w="1417" w:type="dxa"/>
          </w:tcPr>
          <w:p w14:paraId="7E5AB1BA" w14:textId="77777777" w:rsidR="00867D17" w:rsidRDefault="00867D17">
            <w:r>
              <w:t xml:space="preserve">Nom </w:t>
            </w:r>
          </w:p>
        </w:tc>
        <w:tc>
          <w:tcPr>
            <w:tcW w:w="1525" w:type="dxa"/>
          </w:tcPr>
          <w:p w14:paraId="786115FE" w14:textId="77777777" w:rsidR="00867D17" w:rsidRDefault="00867D17">
            <w:r>
              <w:t xml:space="preserve">Solution </w:t>
            </w:r>
          </w:p>
        </w:tc>
        <w:tc>
          <w:tcPr>
            <w:tcW w:w="1352" w:type="dxa"/>
          </w:tcPr>
          <w:p w14:paraId="3F95A0FE" w14:textId="77777777" w:rsidR="00867D17" w:rsidRDefault="00CD6B9E">
            <w:r>
              <w:t>Contact</w:t>
            </w:r>
          </w:p>
        </w:tc>
        <w:tc>
          <w:tcPr>
            <w:tcW w:w="2563" w:type="dxa"/>
          </w:tcPr>
          <w:p w14:paraId="6A4E0384" w14:textId="77777777" w:rsidR="00867D17" w:rsidRPr="00EA32B7" w:rsidRDefault="00CD6B9E">
            <w:pPr>
              <w:rPr>
                <w:color w:val="000000" w:themeColor="text1"/>
              </w:rPr>
            </w:pPr>
            <w:r w:rsidRPr="00EA32B7">
              <w:rPr>
                <w:color w:val="000000" w:themeColor="text1"/>
              </w:rPr>
              <w:t xml:space="preserve">Mail </w:t>
            </w:r>
          </w:p>
        </w:tc>
        <w:tc>
          <w:tcPr>
            <w:tcW w:w="3595" w:type="dxa"/>
          </w:tcPr>
          <w:p w14:paraId="4DE9D796" w14:textId="77777777" w:rsidR="00867D17" w:rsidRDefault="00CD6B9E">
            <w:r>
              <w:t>Site</w:t>
            </w:r>
          </w:p>
        </w:tc>
      </w:tr>
      <w:tr w:rsidR="00867D17" w14:paraId="75D8DE4C" w14:textId="77777777" w:rsidTr="00B10771">
        <w:tc>
          <w:tcPr>
            <w:tcW w:w="1417" w:type="dxa"/>
          </w:tcPr>
          <w:p w14:paraId="71458452" w14:textId="77777777" w:rsidR="00867D17" w:rsidRDefault="00CD6B9E">
            <w:proofErr w:type="spellStart"/>
            <w:r>
              <w:t>Jurisconcept</w:t>
            </w:r>
            <w:proofErr w:type="spellEnd"/>
          </w:p>
        </w:tc>
        <w:tc>
          <w:tcPr>
            <w:tcW w:w="1525" w:type="dxa"/>
          </w:tcPr>
          <w:p w14:paraId="12F232E8" w14:textId="77777777" w:rsidR="00867D17" w:rsidRDefault="00CD6B9E">
            <w:r>
              <w:t xml:space="preserve">Logiciel gestion </w:t>
            </w:r>
          </w:p>
        </w:tc>
        <w:tc>
          <w:tcPr>
            <w:tcW w:w="1352" w:type="dxa"/>
          </w:tcPr>
          <w:p w14:paraId="70979E28" w14:textId="77777777" w:rsidR="00867D17" w:rsidRDefault="00CD6B9E">
            <w:r>
              <w:t>Alain Dubois</w:t>
            </w:r>
          </w:p>
        </w:tc>
        <w:tc>
          <w:tcPr>
            <w:tcW w:w="2563" w:type="dxa"/>
          </w:tcPr>
          <w:p w14:paraId="173F5C1A" w14:textId="74BD206B" w:rsidR="00EA32B7" w:rsidRPr="00EA32B7" w:rsidRDefault="00EA32B7" w:rsidP="00EA32B7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i</w:t>
            </w:r>
            <w:proofErr w:type="gramEnd"/>
            <w:r w:rsidRPr="00EA32B7">
              <w:rPr>
                <w:rFonts w:eastAsia="Times New Roman"/>
                <w:color w:val="000000" w:themeColor="text1"/>
              </w:rPr>
              <w:fldChar w:fldCharType="begin"/>
            </w:r>
            <w:r w:rsidRPr="00EA32B7">
              <w:rPr>
                <w:rFonts w:eastAsia="Times New Roman"/>
                <w:color w:val="000000" w:themeColor="text1"/>
              </w:rPr>
              <w:instrText xml:space="preserve"> HYPERLINK "mailto:info@jurisconcept.ca" </w:instrText>
            </w:r>
            <w:r w:rsidRPr="00EA32B7">
              <w:rPr>
                <w:rFonts w:eastAsia="Times New Roman"/>
                <w:color w:val="000000" w:themeColor="text1"/>
              </w:rPr>
              <w:fldChar w:fldCharType="separate"/>
            </w:r>
            <w:r w:rsidRPr="00EA32B7">
              <w:rPr>
                <w:rStyle w:val="Lienhypertexte"/>
                <w:rFonts w:ascii="Helvetica" w:eastAsia="Times New Roman" w:hAnsi="Helvetica"/>
                <w:color w:val="000000" w:themeColor="text1"/>
                <w:sz w:val="23"/>
                <w:szCs w:val="23"/>
                <w:bdr w:val="none" w:sz="0" w:space="0" w:color="auto" w:frame="1"/>
              </w:rPr>
              <w:t>nfo@jurisconcept.ca</w:t>
            </w:r>
            <w:r w:rsidRPr="00EA32B7">
              <w:rPr>
                <w:rFonts w:eastAsia="Times New Roman"/>
                <w:color w:val="000000" w:themeColor="text1"/>
              </w:rPr>
              <w:fldChar w:fldCharType="end"/>
            </w:r>
          </w:p>
          <w:p w14:paraId="039B675C" w14:textId="77777777" w:rsidR="00867D17" w:rsidRPr="00EA32B7" w:rsidRDefault="00867D17">
            <w:pPr>
              <w:rPr>
                <w:color w:val="000000" w:themeColor="text1"/>
              </w:rPr>
            </w:pPr>
          </w:p>
        </w:tc>
        <w:tc>
          <w:tcPr>
            <w:tcW w:w="3595" w:type="dxa"/>
          </w:tcPr>
          <w:p w14:paraId="7BD8ED97" w14:textId="77777777" w:rsidR="00CD6B9E" w:rsidRDefault="00CD6B9E" w:rsidP="00CD6B9E">
            <w:r>
              <w:t>https://www.jurisconcept.ca/fr/</w:t>
            </w:r>
          </w:p>
          <w:p w14:paraId="4C1FAA66" w14:textId="77777777" w:rsidR="00867D17" w:rsidRDefault="00867D17"/>
        </w:tc>
      </w:tr>
      <w:tr w:rsidR="00867D17" w14:paraId="5646B3C5" w14:textId="77777777" w:rsidTr="00B10771">
        <w:tc>
          <w:tcPr>
            <w:tcW w:w="1417" w:type="dxa"/>
          </w:tcPr>
          <w:p w14:paraId="1BD5023F" w14:textId="77777777" w:rsidR="00867D17" w:rsidRDefault="00CD6B9E">
            <w:proofErr w:type="spellStart"/>
            <w:r>
              <w:t>Lexstart</w:t>
            </w:r>
            <w:proofErr w:type="spellEnd"/>
            <w:r>
              <w:t xml:space="preserve"> </w:t>
            </w:r>
          </w:p>
        </w:tc>
        <w:tc>
          <w:tcPr>
            <w:tcW w:w="1525" w:type="dxa"/>
          </w:tcPr>
          <w:p w14:paraId="55C3EF72" w14:textId="77777777" w:rsidR="00867D17" w:rsidRDefault="00CD6B9E">
            <w:r>
              <w:t>Solutions juridiques pour entrepreneurs</w:t>
            </w:r>
          </w:p>
        </w:tc>
        <w:tc>
          <w:tcPr>
            <w:tcW w:w="1352" w:type="dxa"/>
          </w:tcPr>
          <w:p w14:paraId="58C5C9F8" w14:textId="77777777" w:rsidR="00867D17" w:rsidRDefault="00CD6B9E">
            <w:r>
              <w:t xml:space="preserve">Gilles de Saint Exupéry </w:t>
            </w:r>
          </w:p>
        </w:tc>
        <w:tc>
          <w:tcPr>
            <w:tcW w:w="2563" w:type="dxa"/>
          </w:tcPr>
          <w:p w14:paraId="36E21BF7" w14:textId="77777777" w:rsidR="00867D17" w:rsidRDefault="00636B6F">
            <w:hyperlink r:id="rId23" w:history="1">
              <w:r w:rsidR="00A735C9" w:rsidRPr="00B965F3">
                <w:rPr>
                  <w:rStyle w:val="Lienhypertexte"/>
                  <w:rFonts w:asciiTheme="majorHAnsi" w:eastAsia="Times New Roman" w:hAnsiTheme="majorHAnsi" w:cs="Arial"/>
                </w:rPr>
                <w:t>gilles@lexstart.ca</w:t>
              </w:r>
            </w:hyperlink>
          </w:p>
        </w:tc>
        <w:tc>
          <w:tcPr>
            <w:tcW w:w="3595" w:type="dxa"/>
          </w:tcPr>
          <w:p w14:paraId="1B57A9A6" w14:textId="77777777" w:rsidR="00CD6B9E" w:rsidRDefault="00636B6F" w:rsidP="00CD6B9E">
            <w:hyperlink r:id="rId24" w:history="1">
              <w:r w:rsidR="00CD6B9E" w:rsidRPr="00363058">
                <w:rPr>
                  <w:rStyle w:val="Lienhypertexte"/>
                </w:rPr>
                <w:t>https://www.lexstart.ca/fr-ca/</w:t>
              </w:r>
            </w:hyperlink>
          </w:p>
          <w:p w14:paraId="0D1413C2" w14:textId="77777777" w:rsidR="00867D17" w:rsidRDefault="00867D17"/>
        </w:tc>
      </w:tr>
      <w:tr w:rsidR="00867D17" w14:paraId="10647A22" w14:textId="77777777" w:rsidTr="00B10771">
        <w:tc>
          <w:tcPr>
            <w:tcW w:w="1417" w:type="dxa"/>
          </w:tcPr>
          <w:p w14:paraId="716B728B" w14:textId="77777777" w:rsidR="00867D17" w:rsidRDefault="00270138">
            <w:r>
              <w:t>La fortune Technologie</w:t>
            </w:r>
          </w:p>
        </w:tc>
        <w:tc>
          <w:tcPr>
            <w:tcW w:w="1525" w:type="dxa"/>
          </w:tcPr>
          <w:p w14:paraId="42162081" w14:textId="77777777" w:rsidR="00867D17" w:rsidRDefault="00270138" w:rsidP="00270138">
            <w:r>
              <w:t>Solution pour juriste</w:t>
            </w:r>
          </w:p>
        </w:tc>
        <w:tc>
          <w:tcPr>
            <w:tcW w:w="1352" w:type="dxa"/>
          </w:tcPr>
          <w:p w14:paraId="65E9BED1" w14:textId="77777777" w:rsidR="00867D17" w:rsidRDefault="00270138">
            <w:r w:rsidRPr="00270138">
              <w:t xml:space="preserve">Marine </w:t>
            </w:r>
            <w:proofErr w:type="spellStart"/>
            <w:r w:rsidRPr="00270138">
              <w:t>Cournier</w:t>
            </w:r>
            <w:proofErr w:type="spellEnd"/>
          </w:p>
        </w:tc>
        <w:tc>
          <w:tcPr>
            <w:tcW w:w="2563" w:type="dxa"/>
          </w:tcPr>
          <w:p w14:paraId="534A3C7B" w14:textId="77777777" w:rsidR="00867D17" w:rsidRDefault="008466F6">
            <w:r>
              <w:t>mc</w:t>
            </w:r>
            <w:r w:rsidR="00270138" w:rsidRPr="00270138">
              <w:t>ournier@lafortune.ca</w:t>
            </w:r>
          </w:p>
        </w:tc>
        <w:tc>
          <w:tcPr>
            <w:tcW w:w="3595" w:type="dxa"/>
          </w:tcPr>
          <w:p w14:paraId="61FF0B61" w14:textId="77777777" w:rsidR="00867D17" w:rsidRDefault="00270138">
            <w:r w:rsidRPr="00270138">
              <w:t>https://lafortune.ca/fr/technologies/</w:t>
            </w:r>
          </w:p>
        </w:tc>
      </w:tr>
      <w:tr w:rsidR="00867D17" w14:paraId="72E6BBE1" w14:textId="77777777" w:rsidTr="00B10771">
        <w:tc>
          <w:tcPr>
            <w:tcW w:w="1417" w:type="dxa"/>
          </w:tcPr>
          <w:p w14:paraId="79AE216C" w14:textId="77777777" w:rsidR="00867D17" w:rsidRDefault="00270138">
            <w:proofErr w:type="spellStart"/>
            <w:r w:rsidRPr="00636B6F">
              <w:rPr>
                <w:color w:val="000000" w:themeColor="text1"/>
              </w:rPr>
              <w:t>Notarius</w:t>
            </w:r>
            <w:proofErr w:type="spellEnd"/>
          </w:p>
        </w:tc>
        <w:tc>
          <w:tcPr>
            <w:tcW w:w="1525" w:type="dxa"/>
          </w:tcPr>
          <w:p w14:paraId="2845197B" w14:textId="77777777" w:rsidR="00867D17" w:rsidRDefault="00270138">
            <w:r>
              <w:t>Logiciel de gestion pour avocats</w:t>
            </w:r>
          </w:p>
        </w:tc>
        <w:tc>
          <w:tcPr>
            <w:tcW w:w="1352" w:type="dxa"/>
          </w:tcPr>
          <w:p w14:paraId="7DEF573A" w14:textId="77777777" w:rsidR="00867D17" w:rsidRDefault="00270138">
            <w:r>
              <w:t>Claude Charpentier</w:t>
            </w:r>
          </w:p>
        </w:tc>
        <w:tc>
          <w:tcPr>
            <w:tcW w:w="2563" w:type="dxa"/>
          </w:tcPr>
          <w:p w14:paraId="61F23A37" w14:textId="77777777" w:rsidR="00867D17" w:rsidRDefault="00867D17"/>
        </w:tc>
        <w:tc>
          <w:tcPr>
            <w:tcW w:w="3595" w:type="dxa"/>
          </w:tcPr>
          <w:p w14:paraId="24B02A6C" w14:textId="77777777" w:rsidR="00270138" w:rsidRDefault="00270138" w:rsidP="00270138">
            <w:r w:rsidRPr="00270138">
              <w:t>https://www.</w:t>
            </w:r>
            <w:r>
              <w:t>notarius.com</w:t>
            </w:r>
          </w:p>
          <w:p w14:paraId="15582DEE" w14:textId="77777777" w:rsidR="00867D17" w:rsidRDefault="00867D17"/>
        </w:tc>
      </w:tr>
      <w:tr w:rsidR="00B10771" w14:paraId="3399F964" w14:textId="77777777" w:rsidTr="00B10771">
        <w:trPr>
          <w:trHeight w:val="70"/>
        </w:trPr>
        <w:tc>
          <w:tcPr>
            <w:tcW w:w="1417" w:type="dxa"/>
          </w:tcPr>
          <w:p w14:paraId="1D951299" w14:textId="77777777" w:rsidR="00B10771" w:rsidRDefault="00B10771" w:rsidP="007670D8">
            <w:proofErr w:type="spellStart"/>
            <w:r>
              <w:t>Edilex</w:t>
            </w:r>
            <w:proofErr w:type="spellEnd"/>
            <w:r>
              <w:t xml:space="preserve"> </w:t>
            </w:r>
          </w:p>
        </w:tc>
        <w:tc>
          <w:tcPr>
            <w:tcW w:w="1525" w:type="dxa"/>
          </w:tcPr>
          <w:p w14:paraId="7AF72822" w14:textId="77777777" w:rsidR="00B10771" w:rsidRDefault="00B10771" w:rsidP="007670D8">
            <w:r>
              <w:t>GED</w:t>
            </w:r>
          </w:p>
        </w:tc>
        <w:tc>
          <w:tcPr>
            <w:tcW w:w="1352" w:type="dxa"/>
          </w:tcPr>
          <w:p w14:paraId="76CB9529" w14:textId="77777777" w:rsidR="00B10771" w:rsidRDefault="00B10771" w:rsidP="007670D8">
            <w:r>
              <w:t xml:space="preserve">Gabriel Morency </w:t>
            </w:r>
          </w:p>
        </w:tc>
        <w:tc>
          <w:tcPr>
            <w:tcW w:w="2563" w:type="dxa"/>
          </w:tcPr>
          <w:p w14:paraId="7B264CFD" w14:textId="77777777" w:rsidR="00B10771" w:rsidRDefault="00B10771" w:rsidP="007670D8">
            <w:pPr>
              <w:rPr>
                <w:rFonts w:ascii="Georgia" w:hAnsi="Georgia"/>
                <w:color w:val="555555"/>
                <w:sz w:val="19"/>
                <w:szCs w:val="19"/>
              </w:rPr>
            </w:pPr>
          </w:p>
        </w:tc>
        <w:tc>
          <w:tcPr>
            <w:tcW w:w="3595" w:type="dxa"/>
          </w:tcPr>
          <w:p w14:paraId="076472EF" w14:textId="77777777" w:rsidR="00B10771" w:rsidRDefault="00B10771" w:rsidP="007670D8">
            <w:r w:rsidRPr="00B10771">
              <w:rPr>
                <w:rFonts w:ascii="Georgia" w:hAnsi="Georgia"/>
                <w:color w:val="555555"/>
                <w:sz w:val="19"/>
                <w:szCs w:val="19"/>
              </w:rPr>
              <w:t>https://www.edilex.com</w:t>
            </w:r>
          </w:p>
        </w:tc>
      </w:tr>
    </w:tbl>
    <w:p w14:paraId="18C29E54" w14:textId="77777777" w:rsidR="00255786" w:rsidRDefault="00255786"/>
    <w:p w14:paraId="7D40AC17" w14:textId="77777777" w:rsidR="00C67E13" w:rsidRDefault="00001194">
      <w:r>
        <w:t>Franco/ Québécoise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5"/>
        <w:gridCol w:w="1591"/>
        <w:gridCol w:w="1429"/>
        <w:gridCol w:w="2463"/>
        <w:gridCol w:w="3532"/>
      </w:tblGrid>
      <w:tr w:rsidR="00001194" w14:paraId="152B650E" w14:textId="77777777" w:rsidTr="00001194">
        <w:tc>
          <w:tcPr>
            <w:tcW w:w="1465" w:type="dxa"/>
          </w:tcPr>
          <w:p w14:paraId="3516FBAC" w14:textId="77777777" w:rsidR="00001194" w:rsidRDefault="00001194" w:rsidP="00001194">
            <w:proofErr w:type="spellStart"/>
            <w:r>
              <w:t>Legal</w:t>
            </w:r>
            <w:proofErr w:type="spellEnd"/>
            <w:r>
              <w:t xml:space="preserve"> Suit </w:t>
            </w:r>
          </w:p>
          <w:p w14:paraId="4DC1BF23" w14:textId="77777777" w:rsidR="00001194" w:rsidRDefault="00001194" w:rsidP="00001194">
            <w:r>
              <w:t xml:space="preserve">Groupe </w:t>
            </w:r>
            <w:proofErr w:type="spellStart"/>
            <w:r>
              <w:t>Septeo</w:t>
            </w:r>
            <w:proofErr w:type="spellEnd"/>
          </w:p>
        </w:tc>
        <w:tc>
          <w:tcPr>
            <w:tcW w:w="1591" w:type="dxa"/>
          </w:tcPr>
          <w:p w14:paraId="1CCE90C3" w14:textId="77777777" w:rsidR="00001194" w:rsidRDefault="00001194" w:rsidP="00001194">
            <w:r>
              <w:t>Logiciel de gestion pour avocats</w:t>
            </w:r>
          </w:p>
        </w:tc>
        <w:tc>
          <w:tcPr>
            <w:tcW w:w="1429" w:type="dxa"/>
          </w:tcPr>
          <w:p w14:paraId="3B9443A9" w14:textId="77777777" w:rsidR="00001194" w:rsidRDefault="00001194" w:rsidP="00001194">
            <w:r>
              <w:t xml:space="preserve">Baptiste </w:t>
            </w:r>
            <w:proofErr w:type="spellStart"/>
            <w:r>
              <w:t>Armaignac</w:t>
            </w:r>
            <w:proofErr w:type="spellEnd"/>
          </w:p>
        </w:tc>
        <w:tc>
          <w:tcPr>
            <w:tcW w:w="2463" w:type="dxa"/>
          </w:tcPr>
          <w:p w14:paraId="41F4746D" w14:textId="77777777" w:rsidR="00001194" w:rsidRDefault="00001194" w:rsidP="00001194">
            <w:r>
              <w:t>barmaignac@legal-suite.com</w:t>
            </w:r>
          </w:p>
        </w:tc>
        <w:tc>
          <w:tcPr>
            <w:tcW w:w="3532" w:type="dxa"/>
          </w:tcPr>
          <w:p w14:paraId="5A233EC1" w14:textId="3E449359" w:rsidR="00001194" w:rsidRDefault="00A41DFB" w:rsidP="00001194">
            <w:r w:rsidRPr="00A41DFB">
              <w:t>https://www.legal-suite.fr</w:t>
            </w:r>
          </w:p>
        </w:tc>
      </w:tr>
    </w:tbl>
    <w:p w14:paraId="3CD095FD" w14:textId="77777777" w:rsidR="00001194" w:rsidRDefault="00001194"/>
    <w:p w14:paraId="2916E4D3" w14:textId="77777777" w:rsidR="00001194" w:rsidRDefault="00001194">
      <w:r>
        <w:t xml:space="preserve">France </w:t>
      </w:r>
    </w:p>
    <w:tbl>
      <w:tblPr>
        <w:tblStyle w:val="Grilledutableau"/>
        <w:tblW w:w="1101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3119"/>
        <w:gridCol w:w="3364"/>
      </w:tblGrid>
      <w:tr w:rsidR="00CD6B9E" w14:paraId="2258BF8F" w14:textId="77777777" w:rsidTr="00001194">
        <w:tc>
          <w:tcPr>
            <w:tcW w:w="1413" w:type="dxa"/>
          </w:tcPr>
          <w:p w14:paraId="6E554B4A" w14:textId="77777777" w:rsidR="00CD6B9E" w:rsidRDefault="00CD6B9E" w:rsidP="00CD6B9E">
            <w:r>
              <w:t xml:space="preserve">Nom </w:t>
            </w:r>
          </w:p>
        </w:tc>
        <w:tc>
          <w:tcPr>
            <w:tcW w:w="1559" w:type="dxa"/>
          </w:tcPr>
          <w:p w14:paraId="59365183" w14:textId="77777777" w:rsidR="00CD6B9E" w:rsidRDefault="00CD6B9E" w:rsidP="00CD6B9E">
            <w:r>
              <w:t xml:space="preserve">Solution </w:t>
            </w:r>
          </w:p>
        </w:tc>
        <w:tc>
          <w:tcPr>
            <w:tcW w:w="1559" w:type="dxa"/>
          </w:tcPr>
          <w:p w14:paraId="13E203B5" w14:textId="77777777" w:rsidR="00CD6B9E" w:rsidRDefault="00CD6B9E" w:rsidP="00CD6B9E">
            <w:r>
              <w:t>Contact</w:t>
            </w:r>
          </w:p>
        </w:tc>
        <w:tc>
          <w:tcPr>
            <w:tcW w:w="3119" w:type="dxa"/>
          </w:tcPr>
          <w:p w14:paraId="60B4E68E" w14:textId="77777777" w:rsidR="00CD6B9E" w:rsidRDefault="00CD6B9E" w:rsidP="00CD6B9E">
            <w:pPr>
              <w:ind w:right="335"/>
            </w:pPr>
            <w:r>
              <w:t xml:space="preserve">Mail </w:t>
            </w:r>
          </w:p>
        </w:tc>
        <w:tc>
          <w:tcPr>
            <w:tcW w:w="3364" w:type="dxa"/>
          </w:tcPr>
          <w:p w14:paraId="16FDD172" w14:textId="77777777" w:rsidR="00CD6B9E" w:rsidRDefault="00CD6B9E" w:rsidP="00CD6B9E">
            <w:pPr>
              <w:ind w:right="335"/>
            </w:pPr>
            <w:r>
              <w:t>Site</w:t>
            </w:r>
          </w:p>
        </w:tc>
      </w:tr>
      <w:tr w:rsidR="00CD6B9E" w14:paraId="006154BD" w14:textId="77777777" w:rsidTr="00001194">
        <w:tc>
          <w:tcPr>
            <w:tcW w:w="1413" w:type="dxa"/>
          </w:tcPr>
          <w:p w14:paraId="41B98CD1" w14:textId="77777777" w:rsidR="00CD6B9E" w:rsidRDefault="00CD6B9E" w:rsidP="00CD6B9E">
            <w:r>
              <w:t>Dodo Bank</w:t>
            </w:r>
          </w:p>
        </w:tc>
        <w:tc>
          <w:tcPr>
            <w:tcW w:w="1559" w:type="dxa"/>
          </w:tcPr>
          <w:p w14:paraId="065C0CCA" w14:textId="77777777" w:rsidR="00CD6B9E" w:rsidRDefault="00CD6B9E" w:rsidP="00CD6B9E">
            <w:r>
              <w:t>Recouvrement de créances</w:t>
            </w:r>
          </w:p>
        </w:tc>
        <w:tc>
          <w:tcPr>
            <w:tcW w:w="1559" w:type="dxa"/>
          </w:tcPr>
          <w:p w14:paraId="14635337" w14:textId="77777777" w:rsidR="00CD6B9E" w:rsidRDefault="00CD6B9E" w:rsidP="00CD6B9E">
            <w:r>
              <w:t xml:space="preserve">Céline </w:t>
            </w:r>
            <w:proofErr w:type="spellStart"/>
            <w:r>
              <w:t>Moille</w:t>
            </w:r>
            <w:proofErr w:type="spellEnd"/>
            <w:r>
              <w:t xml:space="preserve"> </w:t>
            </w:r>
          </w:p>
          <w:p w14:paraId="417C1070" w14:textId="77777777" w:rsidR="00CD6B9E" w:rsidRDefault="00CD6B9E" w:rsidP="00CD6B9E">
            <w:r>
              <w:t>Pascal Couturier</w:t>
            </w:r>
          </w:p>
        </w:tc>
        <w:tc>
          <w:tcPr>
            <w:tcW w:w="3119" w:type="dxa"/>
          </w:tcPr>
          <w:p w14:paraId="4F8F8003" w14:textId="77777777" w:rsidR="00CD6B9E" w:rsidRDefault="00636B6F" w:rsidP="00CD6B9E">
            <w:hyperlink r:id="rId25" w:history="1">
              <w:r w:rsidR="00CD6B9E" w:rsidRPr="00867D17">
                <w:rPr>
                  <w:rStyle w:val="Lienhypertexte"/>
                  <w:rFonts w:ascii="Helvetica" w:hAnsi="Helvetica"/>
                  <w:sz w:val="19"/>
                  <w:szCs w:val="19"/>
                </w:rPr>
                <w:t>couturier@yellaw.com</w:t>
              </w:r>
            </w:hyperlink>
            <w:r w:rsidR="00CD6B9E" w:rsidRPr="00867D17">
              <w:rPr>
                <w:rFonts w:ascii="Helvetica" w:hAnsi="Helvetica"/>
                <w:sz w:val="19"/>
                <w:szCs w:val="19"/>
              </w:rPr>
              <w:t>,</w:t>
            </w:r>
          </w:p>
        </w:tc>
        <w:tc>
          <w:tcPr>
            <w:tcW w:w="3364" w:type="dxa"/>
          </w:tcPr>
          <w:p w14:paraId="4F2EDF70" w14:textId="77777777" w:rsidR="00CD6B9E" w:rsidRDefault="00CD6B9E" w:rsidP="00CD6B9E">
            <w:r>
              <w:t>https://www.dodobank.fr</w:t>
            </w:r>
          </w:p>
          <w:p w14:paraId="543E9830" w14:textId="77777777" w:rsidR="00CD6B9E" w:rsidRDefault="00CD6B9E" w:rsidP="00CD6B9E"/>
        </w:tc>
      </w:tr>
      <w:tr w:rsidR="00CD6B9E" w14:paraId="32138550" w14:textId="77777777" w:rsidTr="00001194">
        <w:tc>
          <w:tcPr>
            <w:tcW w:w="1413" w:type="dxa"/>
          </w:tcPr>
          <w:p w14:paraId="30FC8E55" w14:textId="77777777" w:rsidR="00CD6B9E" w:rsidRDefault="00CD6B9E" w:rsidP="00CD6B9E">
            <w:r>
              <w:t xml:space="preserve"> </w:t>
            </w:r>
            <w:proofErr w:type="spellStart"/>
            <w:r>
              <w:t>Legal</w:t>
            </w:r>
            <w:proofErr w:type="spellEnd"/>
            <w:r>
              <w:t xml:space="preserve"> pilot</w:t>
            </w:r>
          </w:p>
        </w:tc>
        <w:tc>
          <w:tcPr>
            <w:tcW w:w="1559" w:type="dxa"/>
          </w:tcPr>
          <w:p w14:paraId="63ED2B25" w14:textId="77777777" w:rsidR="00CD6B9E" w:rsidRDefault="00CD6B9E" w:rsidP="00CD6B9E">
            <w:r>
              <w:t xml:space="preserve">Modélisation d’actes juridiques </w:t>
            </w:r>
            <w:proofErr w:type="gramStart"/>
            <w:r>
              <w:t>à destinations des</w:t>
            </w:r>
            <w:proofErr w:type="gramEnd"/>
            <w:r>
              <w:t xml:space="preserve"> avocats</w:t>
            </w:r>
          </w:p>
        </w:tc>
        <w:tc>
          <w:tcPr>
            <w:tcW w:w="1559" w:type="dxa"/>
          </w:tcPr>
          <w:p w14:paraId="1C9D119F" w14:textId="77777777" w:rsidR="00CD6B9E" w:rsidRDefault="004751F5" w:rsidP="00CD6B9E">
            <w:r>
              <w:t>Marie-Alice Godot-</w:t>
            </w:r>
            <w:proofErr w:type="spellStart"/>
            <w:r>
              <w:t>Sorine</w:t>
            </w:r>
            <w:proofErr w:type="spellEnd"/>
          </w:p>
          <w:p w14:paraId="50B9B8CF" w14:textId="77777777" w:rsidR="00CD6B9E" w:rsidRDefault="00CD6B9E" w:rsidP="00CD6B9E"/>
        </w:tc>
        <w:tc>
          <w:tcPr>
            <w:tcW w:w="3119" w:type="dxa"/>
          </w:tcPr>
          <w:p w14:paraId="7FF3B1F1" w14:textId="77777777" w:rsidR="00CD6B9E" w:rsidRDefault="00A735C9" w:rsidP="00CD6B9E">
            <w:r w:rsidRPr="00A735C9">
              <w:rPr>
                <w:rFonts w:asciiTheme="majorHAnsi" w:hAnsiTheme="majorHAnsi" w:cs="Helvetica"/>
              </w:rPr>
              <w:t>contact@legal-pilot.com</w:t>
            </w:r>
          </w:p>
        </w:tc>
        <w:tc>
          <w:tcPr>
            <w:tcW w:w="3364" w:type="dxa"/>
          </w:tcPr>
          <w:p w14:paraId="42FE5519" w14:textId="77777777" w:rsidR="00CD6B9E" w:rsidRDefault="00CD6B9E" w:rsidP="00CD6B9E">
            <w:r>
              <w:t>https://www.legal-pilot.com</w:t>
            </w:r>
          </w:p>
        </w:tc>
      </w:tr>
      <w:tr w:rsidR="00CD6B9E" w14:paraId="4B77AE14" w14:textId="77777777" w:rsidTr="00001194">
        <w:tc>
          <w:tcPr>
            <w:tcW w:w="1413" w:type="dxa"/>
          </w:tcPr>
          <w:p w14:paraId="31EE10C0" w14:textId="77777777" w:rsidR="00CD6B9E" w:rsidRDefault="00CD6B9E" w:rsidP="00CD6B9E">
            <w:r>
              <w:t xml:space="preserve">Call a </w:t>
            </w:r>
            <w:proofErr w:type="spellStart"/>
            <w:r>
              <w:t>lawyer</w:t>
            </w:r>
            <w:proofErr w:type="spellEnd"/>
          </w:p>
        </w:tc>
        <w:tc>
          <w:tcPr>
            <w:tcW w:w="1559" w:type="dxa"/>
          </w:tcPr>
          <w:p w14:paraId="1505628E" w14:textId="77777777" w:rsidR="00CD6B9E" w:rsidRDefault="00CD6B9E" w:rsidP="00CD6B9E">
            <w:proofErr w:type="gramStart"/>
            <w:r>
              <w:t>mise</w:t>
            </w:r>
            <w:proofErr w:type="gramEnd"/>
            <w:r>
              <w:t xml:space="preserve"> en relation avec un avocat spécialisé</w:t>
            </w:r>
          </w:p>
        </w:tc>
        <w:tc>
          <w:tcPr>
            <w:tcW w:w="1559" w:type="dxa"/>
          </w:tcPr>
          <w:p w14:paraId="0AA29C09" w14:textId="77777777" w:rsidR="00CD6B9E" w:rsidRDefault="00636B6F" w:rsidP="00CD6B9E">
            <w:hyperlink r:id="rId26" w:history="1">
              <w:r w:rsidR="00CD6B9E">
                <w:rPr>
                  <w:rStyle w:val="Lienhypertexte"/>
                  <w:rFonts w:ascii="Helvetica" w:hAnsi="Helvetica"/>
                  <w:sz w:val="19"/>
                  <w:szCs w:val="19"/>
                  <w:lang w:val="en-US"/>
                </w:rPr>
                <w:t>Mathieu</w:t>
              </w:r>
            </w:hyperlink>
            <w:r w:rsidR="00CD6B9E">
              <w:rPr>
                <w:rFonts w:ascii="Helvetica" w:hAnsi="Helvetica"/>
                <w:sz w:val="19"/>
                <w:szCs w:val="19"/>
              </w:rPr>
              <w:t xml:space="preserve"> DAVY</w:t>
            </w:r>
          </w:p>
        </w:tc>
        <w:tc>
          <w:tcPr>
            <w:tcW w:w="3119" w:type="dxa"/>
          </w:tcPr>
          <w:p w14:paraId="1B48AC76" w14:textId="77777777" w:rsidR="00CD6B9E" w:rsidRDefault="00636B6F" w:rsidP="00CD6B9E">
            <w:hyperlink r:id="rId27" w:history="1">
              <w:r w:rsidR="00CD6B9E" w:rsidRPr="00867D17">
                <w:rPr>
                  <w:rStyle w:val="Lienhypertexte"/>
                  <w:rFonts w:ascii="Helvetica" w:hAnsi="Helvetica"/>
                  <w:sz w:val="19"/>
                  <w:szCs w:val="19"/>
                  <w:lang w:val="en-US"/>
                </w:rPr>
                <w:t>mdavy@oriamedia.com</w:t>
              </w:r>
            </w:hyperlink>
          </w:p>
        </w:tc>
        <w:tc>
          <w:tcPr>
            <w:tcW w:w="3364" w:type="dxa"/>
          </w:tcPr>
          <w:p w14:paraId="4E0CDE44" w14:textId="77777777" w:rsidR="00CD6B9E" w:rsidRDefault="00CD6B9E" w:rsidP="00CD6B9E">
            <w:r>
              <w:t>https://www.callalawyer.fr</w:t>
            </w:r>
          </w:p>
          <w:p w14:paraId="5EB7C7C5" w14:textId="77777777" w:rsidR="00CD6B9E" w:rsidRDefault="00CD6B9E" w:rsidP="00CD6B9E"/>
        </w:tc>
      </w:tr>
      <w:tr w:rsidR="00CD6B9E" w14:paraId="3257592C" w14:textId="77777777" w:rsidTr="00001194">
        <w:tc>
          <w:tcPr>
            <w:tcW w:w="1413" w:type="dxa"/>
          </w:tcPr>
          <w:p w14:paraId="495E031E" w14:textId="77777777" w:rsidR="00CD6B9E" w:rsidRDefault="00CD6B9E" w:rsidP="00CD6B9E">
            <w:r>
              <w:t xml:space="preserve">Plume </w:t>
            </w:r>
          </w:p>
        </w:tc>
        <w:tc>
          <w:tcPr>
            <w:tcW w:w="1559" w:type="dxa"/>
          </w:tcPr>
          <w:p w14:paraId="36AA652C" w14:textId="77777777" w:rsidR="00CD6B9E" w:rsidRDefault="00CD6B9E" w:rsidP="00CD6B9E">
            <w:r>
              <w:t>Droit de la famille</w:t>
            </w:r>
          </w:p>
        </w:tc>
        <w:tc>
          <w:tcPr>
            <w:tcW w:w="1559" w:type="dxa"/>
          </w:tcPr>
          <w:p w14:paraId="41F82991" w14:textId="77777777" w:rsidR="00CD6B9E" w:rsidRDefault="00CD6B9E" w:rsidP="00CD6B9E">
            <w:r>
              <w:t xml:space="preserve">Fabien </w:t>
            </w:r>
            <w:proofErr w:type="spellStart"/>
            <w:r>
              <w:t>Stucklé</w:t>
            </w:r>
            <w:proofErr w:type="spellEnd"/>
          </w:p>
        </w:tc>
        <w:tc>
          <w:tcPr>
            <w:tcW w:w="3119" w:type="dxa"/>
          </w:tcPr>
          <w:p w14:paraId="685F7EAF" w14:textId="77777777" w:rsidR="00CD6B9E" w:rsidRDefault="00CD6B9E" w:rsidP="00CD6B9E">
            <w:pPr>
              <w:ind w:right="477"/>
            </w:pPr>
            <w:proofErr w:type="spellStart"/>
            <w:proofErr w:type="gramStart"/>
            <w:r>
              <w:t>fabienstuckle</w:t>
            </w:r>
            <w:proofErr w:type="gramEnd"/>
            <w:r>
              <w:t>@coda-avocats</w:t>
            </w:r>
            <w:proofErr w:type="spellEnd"/>
          </w:p>
          <w:p w14:paraId="328BE5B4" w14:textId="77777777" w:rsidR="00CD6B9E" w:rsidRDefault="00CD6B9E" w:rsidP="00CD6B9E"/>
        </w:tc>
        <w:tc>
          <w:tcPr>
            <w:tcW w:w="3364" w:type="dxa"/>
          </w:tcPr>
          <w:p w14:paraId="3BF7F3F9" w14:textId="77777777" w:rsidR="00CD6B9E" w:rsidRDefault="00CD6B9E" w:rsidP="00CD6B9E">
            <w:r>
              <w:t xml:space="preserve">Site en construction </w:t>
            </w:r>
          </w:p>
        </w:tc>
      </w:tr>
      <w:tr w:rsidR="00CD6B9E" w14:paraId="33DF203C" w14:textId="77777777" w:rsidTr="00001194">
        <w:tc>
          <w:tcPr>
            <w:tcW w:w="1413" w:type="dxa"/>
          </w:tcPr>
          <w:p w14:paraId="5C04ABEC" w14:textId="77777777" w:rsidR="00CD6B9E" w:rsidRDefault="00CD6B9E" w:rsidP="00CD6B9E">
            <w:r>
              <w:t xml:space="preserve">Case Law </w:t>
            </w:r>
            <w:proofErr w:type="spellStart"/>
            <w:r>
              <w:t>analytics</w:t>
            </w:r>
            <w:proofErr w:type="spellEnd"/>
          </w:p>
        </w:tc>
        <w:tc>
          <w:tcPr>
            <w:tcW w:w="1559" w:type="dxa"/>
          </w:tcPr>
          <w:p w14:paraId="3A446CC1" w14:textId="77777777" w:rsidR="00CD6B9E" w:rsidRDefault="00CD6B9E" w:rsidP="00CD6B9E">
            <w:proofErr w:type="gramStart"/>
            <w:r>
              <w:t>quantification</w:t>
            </w:r>
            <w:proofErr w:type="gramEnd"/>
            <w:r>
              <w:t xml:space="preserve"> et visualisation de l’aléa judiciaire</w:t>
            </w:r>
          </w:p>
        </w:tc>
        <w:tc>
          <w:tcPr>
            <w:tcW w:w="1559" w:type="dxa"/>
          </w:tcPr>
          <w:p w14:paraId="6E0CF0CB" w14:textId="77777777" w:rsidR="00CD6B9E" w:rsidRDefault="00CD6B9E" w:rsidP="00CD6B9E">
            <w:r>
              <w:t xml:space="preserve">Jacques Lévy- </w:t>
            </w:r>
            <w:proofErr w:type="spellStart"/>
            <w:r>
              <w:t>Véhel</w:t>
            </w:r>
            <w:proofErr w:type="spellEnd"/>
            <w:r>
              <w:t xml:space="preserve"> </w:t>
            </w:r>
          </w:p>
          <w:p w14:paraId="017E7CEF" w14:textId="77777777" w:rsidR="00CD6B9E" w:rsidRDefault="00CD6B9E" w:rsidP="00CD6B9E"/>
        </w:tc>
        <w:tc>
          <w:tcPr>
            <w:tcW w:w="3119" w:type="dxa"/>
          </w:tcPr>
          <w:p w14:paraId="6C8B8090" w14:textId="77777777" w:rsidR="00A735C9" w:rsidRPr="00270138" w:rsidRDefault="00636B6F" w:rsidP="00A735C9">
            <w:pPr>
              <w:rPr>
                <w:rFonts w:asciiTheme="majorHAnsi" w:eastAsia="Times New Roman" w:hAnsiTheme="majorHAnsi"/>
              </w:rPr>
            </w:pPr>
            <w:hyperlink r:id="rId28" w:history="1">
              <w:r w:rsidR="00A735C9" w:rsidRPr="00DB5A4D">
                <w:rPr>
                  <w:rStyle w:val="Lienhypertexte"/>
                  <w:rFonts w:asciiTheme="majorHAnsi" w:eastAsia="Times New Roman" w:hAnsiTheme="majorHAnsi"/>
                </w:rPr>
                <w:t>jacques.levy.vehel@caselawanalytics.com</w:t>
              </w:r>
            </w:hyperlink>
          </w:p>
          <w:p w14:paraId="3ED006CE" w14:textId="77777777" w:rsidR="00CD6B9E" w:rsidRDefault="00CD6B9E" w:rsidP="00CD6B9E"/>
        </w:tc>
        <w:tc>
          <w:tcPr>
            <w:tcW w:w="3364" w:type="dxa"/>
          </w:tcPr>
          <w:p w14:paraId="4DA1E0D4" w14:textId="77777777" w:rsidR="00CD6B9E" w:rsidRDefault="00CD6B9E" w:rsidP="00CD6B9E">
            <w:r>
              <w:t>https://www.caselawanalytics.com</w:t>
            </w:r>
          </w:p>
          <w:p w14:paraId="563B169B" w14:textId="77777777" w:rsidR="00CD6B9E" w:rsidRDefault="00CD6B9E" w:rsidP="00CD6B9E"/>
        </w:tc>
      </w:tr>
      <w:tr w:rsidR="00CD6B9E" w14:paraId="3A5F21CF" w14:textId="77777777" w:rsidTr="00001194">
        <w:tc>
          <w:tcPr>
            <w:tcW w:w="1413" w:type="dxa"/>
          </w:tcPr>
          <w:p w14:paraId="11E4752B" w14:textId="77777777" w:rsidR="00CD6B9E" w:rsidRDefault="00CD6B9E" w:rsidP="00CD6B9E">
            <w:r>
              <w:t>La Fabrique Juridique</w:t>
            </w:r>
          </w:p>
        </w:tc>
        <w:tc>
          <w:tcPr>
            <w:tcW w:w="1559" w:type="dxa"/>
          </w:tcPr>
          <w:p w14:paraId="046F9E29" w14:textId="77777777" w:rsidR="00CD6B9E" w:rsidRDefault="00CD6B9E" w:rsidP="00CD6B9E">
            <w:r>
              <w:t xml:space="preserve">Droit du travail </w:t>
            </w:r>
          </w:p>
        </w:tc>
        <w:tc>
          <w:tcPr>
            <w:tcW w:w="1559" w:type="dxa"/>
          </w:tcPr>
          <w:p w14:paraId="49132C76" w14:textId="77777777" w:rsidR="00CD6B9E" w:rsidRDefault="00CD6B9E" w:rsidP="00CD6B9E">
            <w:r>
              <w:t>Clémence Michaud</w:t>
            </w:r>
          </w:p>
        </w:tc>
        <w:tc>
          <w:tcPr>
            <w:tcW w:w="3119" w:type="dxa"/>
          </w:tcPr>
          <w:p w14:paraId="7F9D9317" w14:textId="77777777" w:rsidR="00A735C9" w:rsidRDefault="00636B6F" w:rsidP="00A735C9">
            <w:hyperlink r:id="rId29" w:history="1">
              <w:r w:rsidR="00A735C9">
                <w:rPr>
                  <w:rStyle w:val="Lienhypertexte"/>
                </w:rPr>
                <w:t>clemence.michaud.avocat@gmail.com</w:t>
              </w:r>
            </w:hyperlink>
            <w:r w:rsidR="00A735C9">
              <w:t xml:space="preserve">    </w:t>
            </w:r>
          </w:p>
          <w:p w14:paraId="5B20CC98" w14:textId="77777777" w:rsidR="00CD6B9E" w:rsidRDefault="00CD6B9E" w:rsidP="00CD6B9E"/>
        </w:tc>
        <w:tc>
          <w:tcPr>
            <w:tcW w:w="3364" w:type="dxa"/>
          </w:tcPr>
          <w:p w14:paraId="1455CB26" w14:textId="2A4341D0" w:rsidR="00CD6B9E" w:rsidRDefault="00A314EF" w:rsidP="00CD6B9E">
            <w:r w:rsidRPr="00A314EF">
              <w:t>https://lafabriquejuridique.fr</w:t>
            </w:r>
          </w:p>
        </w:tc>
      </w:tr>
      <w:tr w:rsidR="00CD6B9E" w14:paraId="59E0704B" w14:textId="77777777" w:rsidTr="00001194">
        <w:trPr>
          <w:trHeight w:val="70"/>
        </w:trPr>
        <w:tc>
          <w:tcPr>
            <w:tcW w:w="1413" w:type="dxa"/>
          </w:tcPr>
          <w:p w14:paraId="6EA0D418" w14:textId="77777777" w:rsidR="00CD6B9E" w:rsidRDefault="00CD6B9E" w:rsidP="00CD6B9E">
            <w:r>
              <w:t xml:space="preserve">Gino </w:t>
            </w:r>
            <w:proofErr w:type="spellStart"/>
            <w:r>
              <w:t>Legaltech</w:t>
            </w:r>
            <w:proofErr w:type="spellEnd"/>
          </w:p>
        </w:tc>
        <w:tc>
          <w:tcPr>
            <w:tcW w:w="1559" w:type="dxa"/>
          </w:tcPr>
          <w:p w14:paraId="2AF58B04" w14:textId="77777777" w:rsidR="00CD6B9E" w:rsidRDefault="00CD6B9E" w:rsidP="00CD6B9E">
            <w:proofErr w:type="gramStart"/>
            <w:r>
              <w:t>robotisation</w:t>
            </w:r>
            <w:proofErr w:type="gramEnd"/>
            <w:r>
              <w:t xml:space="preserve"> de contrats sur mesure</w:t>
            </w:r>
          </w:p>
        </w:tc>
        <w:tc>
          <w:tcPr>
            <w:tcW w:w="1559" w:type="dxa"/>
          </w:tcPr>
          <w:p w14:paraId="28E2DA51" w14:textId="77777777" w:rsidR="00CD6B9E" w:rsidRDefault="00CD6B9E" w:rsidP="00CD6B9E">
            <w:r>
              <w:t xml:space="preserve">Philippe </w:t>
            </w:r>
            <w:proofErr w:type="spellStart"/>
            <w:r>
              <w:t>Ginestié</w:t>
            </w:r>
            <w:proofErr w:type="spellEnd"/>
            <w:r>
              <w:t xml:space="preserve"> </w:t>
            </w:r>
          </w:p>
          <w:p w14:paraId="21DE224E" w14:textId="77777777" w:rsidR="00CD6B9E" w:rsidRDefault="00CD6B9E" w:rsidP="00CD6B9E"/>
        </w:tc>
        <w:tc>
          <w:tcPr>
            <w:tcW w:w="3119" w:type="dxa"/>
          </w:tcPr>
          <w:p w14:paraId="61D6CBBF" w14:textId="77777777" w:rsidR="00CD6B9E" w:rsidRDefault="00CD6B9E" w:rsidP="00CD6B9E"/>
          <w:p w14:paraId="08534E2F" w14:textId="77777777" w:rsidR="00CD6B9E" w:rsidRDefault="00636B6F" w:rsidP="00CD6B9E">
            <w:hyperlink r:id="rId30" w:history="1">
              <w:r w:rsidR="00CD6B9E">
                <w:rPr>
                  <w:rStyle w:val="Lienhypertexte"/>
                  <w:rFonts w:ascii="Helvetica" w:hAnsi="Helvetica"/>
                  <w:sz w:val="19"/>
                  <w:szCs w:val="19"/>
                </w:rPr>
                <w:t>cyril.devilleneuve@ginolegaltech.com</w:t>
              </w:r>
            </w:hyperlink>
            <w:r w:rsidR="00CD6B9E">
              <w:rPr>
                <w:rFonts w:ascii="Helvetica" w:hAnsi="Helvetica"/>
                <w:color w:val="555555"/>
                <w:sz w:val="19"/>
                <w:szCs w:val="19"/>
              </w:rPr>
              <w:t> </w:t>
            </w:r>
          </w:p>
        </w:tc>
        <w:tc>
          <w:tcPr>
            <w:tcW w:w="3364" w:type="dxa"/>
          </w:tcPr>
          <w:p w14:paraId="7EEB14D9" w14:textId="77777777" w:rsidR="00CD6B9E" w:rsidRDefault="00CD6B9E" w:rsidP="00CD6B9E">
            <w:r>
              <w:t>http://www.ginolegaltech</w:t>
            </w:r>
          </w:p>
          <w:p w14:paraId="1B8BB661" w14:textId="77777777" w:rsidR="00CD6B9E" w:rsidRDefault="00CD6B9E" w:rsidP="00CD6B9E"/>
        </w:tc>
      </w:tr>
      <w:tr w:rsidR="00CD6B9E" w14:paraId="7FBF0B29" w14:textId="77777777" w:rsidTr="00001194">
        <w:trPr>
          <w:trHeight w:val="70"/>
        </w:trPr>
        <w:tc>
          <w:tcPr>
            <w:tcW w:w="1413" w:type="dxa"/>
          </w:tcPr>
          <w:p w14:paraId="1240CAE9" w14:textId="77777777" w:rsidR="00CD6B9E" w:rsidRDefault="00CD6B9E" w:rsidP="00CD6B9E">
            <w:proofErr w:type="spellStart"/>
            <w:r>
              <w:t>Deepblock</w:t>
            </w:r>
            <w:proofErr w:type="spellEnd"/>
          </w:p>
        </w:tc>
        <w:tc>
          <w:tcPr>
            <w:tcW w:w="1559" w:type="dxa"/>
          </w:tcPr>
          <w:p w14:paraId="5AB50211" w14:textId="77777777" w:rsidR="00CD6B9E" w:rsidRDefault="00CD6B9E" w:rsidP="00CD6B9E">
            <w:proofErr w:type="spellStart"/>
            <w:r>
              <w:t>Blockchain</w:t>
            </w:r>
            <w:proofErr w:type="spellEnd"/>
          </w:p>
        </w:tc>
        <w:tc>
          <w:tcPr>
            <w:tcW w:w="1559" w:type="dxa"/>
          </w:tcPr>
          <w:p w14:paraId="6D1D3392" w14:textId="71E383CF" w:rsidR="00CD6B9E" w:rsidRDefault="00A314EF" w:rsidP="00001194">
            <w:r>
              <w:t xml:space="preserve">Christophe </w:t>
            </w:r>
            <w:proofErr w:type="spellStart"/>
            <w:r>
              <w:t>Lemee</w:t>
            </w:r>
            <w:proofErr w:type="spellEnd"/>
          </w:p>
        </w:tc>
        <w:tc>
          <w:tcPr>
            <w:tcW w:w="3119" w:type="dxa"/>
          </w:tcPr>
          <w:p w14:paraId="14504960" w14:textId="4E4838F6" w:rsidR="00CD6B9E" w:rsidRDefault="00636B6F" w:rsidP="00CD6B9E">
            <w:hyperlink r:id="rId31" w:history="1">
              <w:r w:rsidR="00A314EF" w:rsidRPr="00BB1EA6">
                <w:rPr>
                  <w:rStyle w:val="Lienhypertexte"/>
                  <w:rFonts w:asciiTheme="majorHAnsi" w:hAnsiTheme="majorHAnsi"/>
                  <w:lang w:val="en-US"/>
                </w:rPr>
                <w:t>c.lemee@deepblock.eu</w:t>
              </w:r>
            </w:hyperlink>
            <w:r w:rsidR="00A314EF" w:rsidRPr="00BB1EA6">
              <w:rPr>
                <w:rFonts w:asciiTheme="majorHAnsi" w:hAnsiTheme="majorHAnsi"/>
                <w:sz w:val="19"/>
                <w:szCs w:val="19"/>
                <w:lang w:val="en-US"/>
              </w:rPr>
              <w:t>,</w:t>
            </w:r>
          </w:p>
        </w:tc>
        <w:tc>
          <w:tcPr>
            <w:tcW w:w="3364" w:type="dxa"/>
          </w:tcPr>
          <w:p w14:paraId="671B998D" w14:textId="77777777" w:rsidR="00CD6B9E" w:rsidRDefault="00636B6F" w:rsidP="00CD6B9E">
            <w:hyperlink r:id="rId32">
              <w:r w:rsidR="00CD6B9E">
                <w:rPr>
                  <w:color w:val="0563C1"/>
                  <w:u w:val="single"/>
                </w:rPr>
                <w:t>https://deepblock.eu</w:t>
              </w:r>
            </w:hyperlink>
          </w:p>
          <w:p w14:paraId="28DEA079" w14:textId="77777777" w:rsidR="00CD6B9E" w:rsidRDefault="00CD6B9E" w:rsidP="00CD6B9E"/>
        </w:tc>
      </w:tr>
      <w:tr w:rsidR="00CD6B9E" w14:paraId="420C189A" w14:textId="77777777" w:rsidTr="00001194">
        <w:trPr>
          <w:trHeight w:val="70"/>
        </w:trPr>
        <w:tc>
          <w:tcPr>
            <w:tcW w:w="1413" w:type="dxa"/>
          </w:tcPr>
          <w:p w14:paraId="5F1C0F7D" w14:textId="062EC01C" w:rsidR="00CD6B9E" w:rsidRDefault="00AC39A4" w:rsidP="00CD6B9E"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Metrics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14:paraId="528B2851" w14:textId="4C70A0B6" w:rsidR="00CD6B9E" w:rsidRDefault="00AC39A4" w:rsidP="00CD6B9E">
            <w:r>
              <w:t xml:space="preserve">Jurisprudence </w:t>
            </w:r>
          </w:p>
        </w:tc>
        <w:tc>
          <w:tcPr>
            <w:tcW w:w="1559" w:type="dxa"/>
          </w:tcPr>
          <w:p w14:paraId="3F969992" w14:textId="0B9E58B7" w:rsidR="00CD6B9E" w:rsidRDefault="00B10771" w:rsidP="00CD6B9E">
            <w:r>
              <w:t xml:space="preserve">Fabrizio Papa </w:t>
            </w:r>
            <w:proofErr w:type="spellStart"/>
            <w:r>
              <w:t>Techera</w:t>
            </w:r>
            <w:proofErr w:type="spellEnd"/>
          </w:p>
        </w:tc>
        <w:tc>
          <w:tcPr>
            <w:tcW w:w="3119" w:type="dxa"/>
          </w:tcPr>
          <w:p w14:paraId="61AC7BA2" w14:textId="14C88745" w:rsidR="00CD6B9E" w:rsidRDefault="00B10771" w:rsidP="00CD6B9E">
            <w:r>
              <w:rPr>
                <w:rFonts w:ascii="Arial" w:hAnsi="Arial" w:cs="Arial"/>
                <w:color w:val="103CC0"/>
                <w:sz w:val="26"/>
                <w:szCs w:val="26"/>
                <w:u w:val="single" w:color="103CC0"/>
              </w:rPr>
              <w:t>fpapatechera@lexbase.fr</w:t>
            </w:r>
          </w:p>
        </w:tc>
        <w:tc>
          <w:tcPr>
            <w:tcW w:w="3364" w:type="dxa"/>
          </w:tcPr>
          <w:p w14:paraId="48997436" w14:textId="38C5C7DB" w:rsidR="00CD6B9E" w:rsidRDefault="00B10771" w:rsidP="00CD6B9E">
            <w:r w:rsidRPr="00B10771">
              <w:t>http://www.lexbase.fr</w:t>
            </w:r>
          </w:p>
        </w:tc>
      </w:tr>
      <w:tr w:rsidR="00001194" w14:paraId="05B47F3D" w14:textId="77777777" w:rsidTr="00001194">
        <w:trPr>
          <w:trHeight w:val="70"/>
        </w:trPr>
        <w:tc>
          <w:tcPr>
            <w:tcW w:w="1413" w:type="dxa"/>
          </w:tcPr>
          <w:p w14:paraId="6518B5BE" w14:textId="77777777" w:rsidR="00001194" w:rsidRDefault="00001194" w:rsidP="00CD6B9E">
            <w:r>
              <w:t xml:space="preserve">Légal </w:t>
            </w:r>
            <w:proofErr w:type="spellStart"/>
            <w:r>
              <w:t>Fab</w:t>
            </w:r>
            <w:proofErr w:type="spellEnd"/>
          </w:p>
        </w:tc>
        <w:tc>
          <w:tcPr>
            <w:tcW w:w="1559" w:type="dxa"/>
          </w:tcPr>
          <w:p w14:paraId="00012626" w14:textId="599B6302" w:rsidR="00001194" w:rsidRDefault="00AC39A4" w:rsidP="00CD6B9E">
            <w:proofErr w:type="spellStart"/>
            <w:r>
              <w:t>Serious</w:t>
            </w:r>
            <w:proofErr w:type="spellEnd"/>
            <w:r>
              <w:t xml:space="preserve"> Game RGPD</w:t>
            </w:r>
          </w:p>
        </w:tc>
        <w:tc>
          <w:tcPr>
            <w:tcW w:w="1559" w:type="dxa"/>
          </w:tcPr>
          <w:p w14:paraId="47213767" w14:textId="77777777" w:rsidR="00001194" w:rsidRDefault="00001194" w:rsidP="00CD6B9E">
            <w:r>
              <w:t xml:space="preserve">Pascale Haas </w:t>
            </w:r>
            <w:proofErr w:type="spellStart"/>
            <w:r>
              <w:t>Najman</w:t>
            </w:r>
            <w:proofErr w:type="spellEnd"/>
          </w:p>
        </w:tc>
        <w:tc>
          <w:tcPr>
            <w:tcW w:w="3119" w:type="dxa"/>
          </w:tcPr>
          <w:p w14:paraId="3D9057EE" w14:textId="77777777" w:rsidR="0055772E" w:rsidRPr="0055772E" w:rsidRDefault="00636B6F" w:rsidP="0055772E">
            <w:pPr>
              <w:rPr>
                <w:rFonts w:eastAsia="Times New Roman"/>
              </w:rPr>
            </w:pPr>
            <w:hyperlink r:id="rId33" w:tgtFrame="_blank" w:history="1">
              <w:r w:rsidR="0055772E" w:rsidRPr="0055772E">
                <w:rPr>
                  <w:rFonts w:ascii="Arial" w:eastAsia="Times New Roman" w:hAnsi="Arial" w:cs="Arial"/>
                  <w:color w:val="1155CC"/>
                  <w:u w:val="single"/>
                </w:rPr>
                <w:t>pnajman@haas-avocats.com</w:t>
              </w:r>
            </w:hyperlink>
          </w:p>
          <w:p w14:paraId="60573BB7" w14:textId="77777777" w:rsidR="00001194" w:rsidRDefault="00001194" w:rsidP="00CD6B9E">
            <w:pPr>
              <w:rPr>
                <w:rFonts w:ascii="Georgia" w:hAnsi="Georgia"/>
                <w:color w:val="555555"/>
                <w:sz w:val="19"/>
                <w:szCs w:val="19"/>
              </w:rPr>
            </w:pPr>
          </w:p>
        </w:tc>
        <w:tc>
          <w:tcPr>
            <w:tcW w:w="3364" w:type="dxa"/>
          </w:tcPr>
          <w:p w14:paraId="0D9AC642" w14:textId="77777777" w:rsidR="00001194" w:rsidRDefault="00001194" w:rsidP="00CD6B9E">
            <w:r>
              <w:t>www.legalfab/fr</w:t>
            </w:r>
          </w:p>
        </w:tc>
      </w:tr>
      <w:tr w:rsidR="00001194" w14:paraId="4B04A429" w14:textId="77777777" w:rsidTr="00001194">
        <w:trPr>
          <w:trHeight w:val="70"/>
        </w:trPr>
        <w:tc>
          <w:tcPr>
            <w:tcW w:w="1413" w:type="dxa"/>
          </w:tcPr>
          <w:p w14:paraId="7881EF8B" w14:textId="77777777" w:rsidR="00001194" w:rsidRDefault="00001194" w:rsidP="00CD6B9E">
            <w:proofErr w:type="spellStart"/>
            <w:r>
              <w:t>Ostendi</w:t>
            </w:r>
            <w:proofErr w:type="spellEnd"/>
          </w:p>
        </w:tc>
        <w:tc>
          <w:tcPr>
            <w:tcW w:w="1559" w:type="dxa"/>
          </w:tcPr>
          <w:p w14:paraId="2BCFA407" w14:textId="14635262" w:rsidR="00001194" w:rsidRDefault="00AC39A4" w:rsidP="00CD6B9E">
            <w:r>
              <w:t>GED</w:t>
            </w:r>
          </w:p>
        </w:tc>
        <w:tc>
          <w:tcPr>
            <w:tcW w:w="1559" w:type="dxa"/>
          </w:tcPr>
          <w:p w14:paraId="57D4762F" w14:textId="77777777" w:rsidR="00001194" w:rsidRDefault="00001194" w:rsidP="00CD6B9E">
            <w:r>
              <w:t xml:space="preserve">Olivier </w:t>
            </w:r>
            <w:proofErr w:type="spellStart"/>
            <w:r>
              <w:t>perrin</w:t>
            </w:r>
            <w:proofErr w:type="spellEnd"/>
          </w:p>
        </w:tc>
        <w:tc>
          <w:tcPr>
            <w:tcW w:w="3119" w:type="dxa"/>
          </w:tcPr>
          <w:p w14:paraId="453D9F6D" w14:textId="77777777" w:rsidR="0055772E" w:rsidRDefault="00636B6F" w:rsidP="0055772E">
            <w:pPr>
              <w:rPr>
                <w:rFonts w:eastAsia="Times New Roman"/>
              </w:rPr>
            </w:pPr>
            <w:hyperlink r:id="rId34" w:tgtFrame="_blank" w:history="1">
              <w:r w:rsidR="0055772E">
                <w:rPr>
                  <w:rStyle w:val="Lienhypertexte"/>
                  <w:rFonts w:ascii="Helvetica" w:eastAsia="Times New Roman" w:hAnsi="Helvetica"/>
                  <w:color w:val="1155CC"/>
                </w:rPr>
                <w:t>olivier.p@alsago.net</w:t>
              </w:r>
            </w:hyperlink>
          </w:p>
          <w:p w14:paraId="0CC6DA85" w14:textId="77777777" w:rsidR="00001194" w:rsidRDefault="00001194" w:rsidP="00CD6B9E">
            <w:pPr>
              <w:rPr>
                <w:rFonts w:ascii="Georgia" w:hAnsi="Georgia"/>
                <w:color w:val="555555"/>
                <w:sz w:val="19"/>
                <w:szCs w:val="19"/>
              </w:rPr>
            </w:pPr>
          </w:p>
        </w:tc>
        <w:tc>
          <w:tcPr>
            <w:tcW w:w="3364" w:type="dxa"/>
          </w:tcPr>
          <w:p w14:paraId="43B9D3F1" w14:textId="77777777" w:rsidR="00001194" w:rsidRDefault="00001194" w:rsidP="00CD6B9E">
            <w:r>
              <w:t>www.ostendi.com</w:t>
            </w:r>
          </w:p>
        </w:tc>
      </w:tr>
      <w:tr w:rsidR="00001194" w14:paraId="3B355AE4" w14:textId="77777777" w:rsidTr="00001194">
        <w:trPr>
          <w:trHeight w:val="70"/>
        </w:trPr>
        <w:tc>
          <w:tcPr>
            <w:tcW w:w="1413" w:type="dxa"/>
          </w:tcPr>
          <w:p w14:paraId="0C1A8A0C" w14:textId="1775CF0E" w:rsidR="00001194" w:rsidRDefault="00001194" w:rsidP="00CD6B9E"/>
        </w:tc>
        <w:tc>
          <w:tcPr>
            <w:tcW w:w="1559" w:type="dxa"/>
          </w:tcPr>
          <w:p w14:paraId="712E96F8" w14:textId="6BE6FC9C" w:rsidR="00001194" w:rsidRDefault="00001194" w:rsidP="00CD6B9E"/>
        </w:tc>
        <w:tc>
          <w:tcPr>
            <w:tcW w:w="1559" w:type="dxa"/>
          </w:tcPr>
          <w:p w14:paraId="2362932B" w14:textId="407537B5" w:rsidR="00001194" w:rsidRDefault="00001194" w:rsidP="00CD6B9E"/>
        </w:tc>
        <w:tc>
          <w:tcPr>
            <w:tcW w:w="3119" w:type="dxa"/>
          </w:tcPr>
          <w:p w14:paraId="17B4A1D4" w14:textId="4238520F" w:rsidR="00001194" w:rsidRDefault="00001194" w:rsidP="00CD6B9E">
            <w:pPr>
              <w:rPr>
                <w:rFonts w:ascii="Georgia" w:hAnsi="Georgia"/>
                <w:color w:val="555555"/>
                <w:sz w:val="19"/>
                <w:szCs w:val="19"/>
              </w:rPr>
            </w:pPr>
          </w:p>
        </w:tc>
        <w:tc>
          <w:tcPr>
            <w:tcW w:w="3364" w:type="dxa"/>
          </w:tcPr>
          <w:p w14:paraId="2D6FF5CC" w14:textId="0B6BC51A" w:rsidR="00001194" w:rsidRDefault="00001194" w:rsidP="00B10771"/>
        </w:tc>
      </w:tr>
    </w:tbl>
    <w:p w14:paraId="08ECB71F" w14:textId="77777777" w:rsidR="00001194" w:rsidRDefault="00001194">
      <w:pPr>
        <w:rPr>
          <w:rFonts w:ascii="Helvetica" w:hAnsi="Helvetica"/>
          <w:color w:val="555555"/>
          <w:sz w:val="19"/>
          <w:szCs w:val="19"/>
        </w:rPr>
      </w:pPr>
    </w:p>
    <w:p w14:paraId="7C39CF03" w14:textId="77777777" w:rsidR="00C67E13" w:rsidRDefault="00C67E13"/>
    <w:sectPr w:rsidR="00C67E13" w:rsidSect="00CD6B9E">
      <w:pgSz w:w="11906" w:h="16838"/>
      <w:pgMar w:top="1417" w:right="707" w:bottom="1417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0D5"/>
    <w:multiLevelType w:val="multilevel"/>
    <w:tmpl w:val="6EA8A28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B021C59"/>
    <w:multiLevelType w:val="multilevel"/>
    <w:tmpl w:val="8DEE5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13"/>
    <w:rsid w:val="00001194"/>
    <w:rsid w:val="001E5FEB"/>
    <w:rsid w:val="002307DD"/>
    <w:rsid w:val="00244888"/>
    <w:rsid w:val="00255786"/>
    <w:rsid w:val="00270138"/>
    <w:rsid w:val="003461CC"/>
    <w:rsid w:val="004751F5"/>
    <w:rsid w:val="00501FCF"/>
    <w:rsid w:val="00550DC0"/>
    <w:rsid w:val="0055772E"/>
    <w:rsid w:val="006112C1"/>
    <w:rsid w:val="00636B6F"/>
    <w:rsid w:val="00704FB2"/>
    <w:rsid w:val="008315B2"/>
    <w:rsid w:val="008466F6"/>
    <w:rsid w:val="00867D17"/>
    <w:rsid w:val="00A02736"/>
    <w:rsid w:val="00A314EF"/>
    <w:rsid w:val="00A41DFB"/>
    <w:rsid w:val="00A735C9"/>
    <w:rsid w:val="00AC39A4"/>
    <w:rsid w:val="00B10771"/>
    <w:rsid w:val="00B83344"/>
    <w:rsid w:val="00B965F3"/>
    <w:rsid w:val="00BB1EA6"/>
    <w:rsid w:val="00C16665"/>
    <w:rsid w:val="00C67E13"/>
    <w:rsid w:val="00CB28E4"/>
    <w:rsid w:val="00CD6B9E"/>
    <w:rsid w:val="00D47809"/>
    <w:rsid w:val="00E20BE6"/>
    <w:rsid w:val="00E20E95"/>
    <w:rsid w:val="00E41ED0"/>
    <w:rsid w:val="00EA32B7"/>
    <w:rsid w:val="00ED3483"/>
    <w:rsid w:val="00F32FA4"/>
    <w:rsid w:val="00F346D1"/>
    <w:rsid w:val="00F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463C"/>
  <w15:docId w15:val="{47B28D95-86BE-464B-B470-B55887C3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77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hAnsi="Calibri" w:cs="Calibri"/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hAnsi="Calibri" w:cs="Calibri"/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hAnsi="Calibri" w:cs="Calibri"/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25578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5786"/>
    <w:rPr>
      <w:color w:val="605E5C"/>
      <w:shd w:val="clear" w:color="auto" w:fill="E1DFDD"/>
    </w:rPr>
  </w:style>
  <w:style w:type="character" w:customStyle="1" w:styleId="gmail-il">
    <w:name w:val="gmail-il"/>
    <w:basedOn w:val="Policepardfaut"/>
    <w:rsid w:val="00867D17"/>
  </w:style>
  <w:style w:type="table" w:styleId="Grilledutableau">
    <w:name w:val="Table Grid"/>
    <w:basedOn w:val="TableauNormal"/>
    <w:uiPriority w:val="39"/>
    <w:rsid w:val="0086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opyright">
    <w:name w:val="footer__copyright"/>
    <w:basedOn w:val="Policepardfaut"/>
    <w:rsid w:val="00A02736"/>
  </w:style>
  <w:style w:type="character" w:styleId="Lienhypertextevisit">
    <w:name w:val="FollowedHyperlink"/>
    <w:basedOn w:val="Policepardfaut"/>
    <w:uiPriority w:val="99"/>
    <w:semiHidden/>
    <w:unhideWhenUsed/>
    <w:rsid w:val="00EA32B7"/>
    <w:rPr>
      <w:color w:val="800080" w:themeColor="followedHyperlink"/>
      <w:u w:val="single"/>
    </w:rPr>
  </w:style>
  <w:style w:type="character" w:customStyle="1" w:styleId="il">
    <w:name w:val="il"/>
    <w:basedOn w:val="Policepardfaut"/>
    <w:rsid w:val="0055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xbeauchamptremblay@canlii.org" TargetMode="External"/><Relationship Id="rId21" Type="http://schemas.openxmlformats.org/officeDocument/2006/relationships/hyperlink" Target="mailto:djaar@kpmg.ca" TargetMode="External"/><Relationship Id="rId22" Type="http://schemas.openxmlformats.org/officeDocument/2006/relationships/hyperlink" Target="mailto:n.attias@attias-avocats.paris" TargetMode="External"/><Relationship Id="rId23" Type="http://schemas.openxmlformats.org/officeDocument/2006/relationships/hyperlink" Target="mailto:gilles@lexstart.ca" TargetMode="External"/><Relationship Id="rId24" Type="http://schemas.openxmlformats.org/officeDocument/2006/relationships/hyperlink" Target="https://www.lexstart.ca/fr-ca/" TargetMode="External"/><Relationship Id="rId25" Type="http://schemas.openxmlformats.org/officeDocument/2006/relationships/hyperlink" Target="mailto:couturier@yellaw.com" TargetMode="External"/><Relationship Id="rId26" Type="http://schemas.openxmlformats.org/officeDocument/2006/relationships/hyperlink" Target="mailto:mdavy@oriamedia.com" TargetMode="External"/><Relationship Id="rId27" Type="http://schemas.openxmlformats.org/officeDocument/2006/relationships/hyperlink" Target="mailto:mdavy@oriamedia.com" TargetMode="External"/><Relationship Id="rId28" Type="http://schemas.openxmlformats.org/officeDocument/2006/relationships/hyperlink" Target="mailto:jacques.levy.vehel@caselawanalytics.com" TargetMode="External"/><Relationship Id="rId29" Type="http://schemas.openxmlformats.org/officeDocument/2006/relationships/hyperlink" Target="mailto:clemence.michaud.avocat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iel.MARION@thalesgroup.com" TargetMode="External"/><Relationship Id="rId30" Type="http://schemas.openxmlformats.org/officeDocument/2006/relationships/hyperlink" Target="mailto:cyril.devilleneuve@ginolegaltech.com" TargetMode="External"/><Relationship Id="rId31" Type="http://schemas.openxmlformats.org/officeDocument/2006/relationships/hyperlink" Target="mailto:c.lemee@deepblock.eu" TargetMode="External"/><Relationship Id="rId32" Type="http://schemas.openxmlformats.org/officeDocument/2006/relationships/hyperlink" Target="https://deepblock.eu" TargetMode="External"/><Relationship Id="rId9" Type="http://schemas.openxmlformats.org/officeDocument/2006/relationships/hyperlink" Target="mailto:tiphaine.dourges@u-bordeaux.fr" TargetMode="External"/><Relationship Id="rId6" Type="http://schemas.openxmlformats.org/officeDocument/2006/relationships/hyperlink" Target="mailto:ghaas@haas-avocats.com" TargetMode="External"/><Relationship Id="rId7" Type="http://schemas.openxmlformats.org/officeDocument/2006/relationships/hyperlink" Target="mailto:jacques.levy.vehel@caselawanalytics.com" TargetMode="External"/><Relationship Id="rId8" Type="http://schemas.openxmlformats.org/officeDocument/2006/relationships/hyperlink" Target="mailto:valentin.callipel@umontreal.ca" TargetMode="External"/><Relationship Id="rId33" Type="http://schemas.openxmlformats.org/officeDocument/2006/relationships/hyperlink" Target="mailto:pnajman@haas-avocats.com" TargetMode="External"/><Relationship Id="rId34" Type="http://schemas.openxmlformats.org/officeDocument/2006/relationships/hyperlink" Target="mailto:olivier.p@alsago.net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mailto:barmaignac@legal-suite.com" TargetMode="External"/><Relationship Id="rId11" Type="http://schemas.openxmlformats.org/officeDocument/2006/relationships/hyperlink" Target="mailto:c.lemee@deepblock.eu" TargetMode="External"/><Relationship Id="rId12" Type="http://schemas.openxmlformats.org/officeDocument/2006/relationships/hyperlink" Target="mailto:ghaas@haas-avocats.com" TargetMode="External"/><Relationship Id="rId13" Type="http://schemas.openxmlformats.org/officeDocument/2006/relationships/hyperlink" Target="mailto:vincent.gautrais@umontreal.ca" TargetMode="External"/><Relationship Id="rId14" Type="http://schemas.openxmlformats.org/officeDocument/2006/relationships/hyperlink" Target="mailto:djaar@kpmg.ca" TargetMode="External"/><Relationship Id="rId15" Type="http://schemas.openxmlformats.org/officeDocument/2006/relationships/hyperlink" Target="mailto:vbergeron@robic.com" TargetMode="External"/><Relationship Id="rId16" Type="http://schemas.openxmlformats.org/officeDocument/2006/relationships/hyperlink" Target="mailto:mdavy@oriamedia.com" TargetMode="External"/><Relationship Id="rId17" Type="http://schemas.openxmlformats.org/officeDocument/2006/relationships/hyperlink" Target="mailto:gilles@lexstart.ca" TargetMode="External"/><Relationship Id="rId18" Type="http://schemas.openxmlformats.org/officeDocument/2006/relationships/hyperlink" Target="mailto:couturier@yellaw.com" TargetMode="External"/><Relationship Id="rId19" Type="http://schemas.openxmlformats.org/officeDocument/2006/relationships/hyperlink" Target="mailto:david-olivier@guillai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822</Words>
  <Characters>4527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GRAMAGE</dc:creator>
  <cp:lastModifiedBy>Isabelle Missegue</cp:lastModifiedBy>
  <cp:revision>5</cp:revision>
  <dcterms:created xsi:type="dcterms:W3CDTF">2019-03-05T17:07:00Z</dcterms:created>
  <dcterms:modified xsi:type="dcterms:W3CDTF">2019-03-18T08:11:00Z</dcterms:modified>
</cp:coreProperties>
</file>